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FEB0" w14:textId="77777777" w:rsidR="004B7E6C" w:rsidRPr="00BD71EB" w:rsidRDefault="004B7E6C" w:rsidP="003428C8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158F7C8F" w14:textId="77777777" w:rsidR="00771CFA" w:rsidRPr="00BD71EB" w:rsidRDefault="00771CFA" w:rsidP="00F3362E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3CAA2C87" w14:textId="372A2B65" w:rsidR="00215B53" w:rsidRDefault="00215B53" w:rsidP="00DA6BAE">
      <w:pPr>
        <w:pStyle w:val="BodyText"/>
        <w:spacing w:line="276" w:lineRule="auto"/>
        <w:ind w:left="956" w:right="320" w:firstLine="0"/>
        <w:jc w:val="both"/>
      </w:pPr>
      <w:r>
        <w:rPr>
          <w:color w:val="212121"/>
        </w:rPr>
        <w:t>An accomplished Th</w:t>
      </w:r>
      <w:r w:rsidR="001F6C78">
        <w:rPr>
          <w:color w:val="212121"/>
        </w:rPr>
        <w:t xml:space="preserve">erapeutic Goods Regulator with </w:t>
      </w:r>
      <w:r w:rsidR="00703BBC">
        <w:rPr>
          <w:color w:val="212121"/>
        </w:rPr>
        <w:t>9</w:t>
      </w:r>
      <w:r w:rsidR="000847C7">
        <w:rPr>
          <w:color w:val="212121"/>
        </w:rPr>
        <w:t>.5</w:t>
      </w:r>
      <w:r>
        <w:rPr>
          <w:color w:val="212121"/>
        </w:rPr>
        <w:t xml:space="preserve"> years of experience dedicated to ensuring the quality, safety,</w:t>
      </w:r>
      <w:r w:rsidR="008838A2">
        <w:rPr>
          <w:color w:val="212121"/>
        </w:rPr>
        <w:t xml:space="preserve"> </w:t>
      </w:r>
      <w:r>
        <w:rPr>
          <w:color w:val="212121"/>
        </w:rPr>
        <w:t>and efficacy of pharmaceuticals, and therapeutic products in adherence to national and international regulatory</w:t>
      </w:r>
      <w:r w:rsidR="008838A2">
        <w:rPr>
          <w:color w:val="212121"/>
        </w:rPr>
        <w:t xml:space="preserve"> </w:t>
      </w:r>
      <w:r>
        <w:rPr>
          <w:color w:val="212121"/>
        </w:rPr>
        <w:t>standards. Proficient GMP</w:t>
      </w:r>
      <w:r w:rsidR="00C86A38">
        <w:rPr>
          <w:color w:val="212121"/>
        </w:rPr>
        <w:t>/ GCP</w:t>
      </w:r>
      <w:r>
        <w:rPr>
          <w:color w:val="212121"/>
        </w:rPr>
        <w:t xml:space="preserve"> Auditor, specializing in GMP compliance. Expertise in evaluating Bio/ Pharmaceutical</w:t>
      </w:r>
      <w:r w:rsidR="008838A2">
        <w:rPr>
          <w:color w:val="212121"/>
        </w:rPr>
        <w:t xml:space="preserve"> </w:t>
      </w:r>
      <w:r>
        <w:rPr>
          <w:color w:val="212121"/>
        </w:rPr>
        <w:t>submissions in the CTD f</w:t>
      </w:r>
      <w:r w:rsidR="004509C3">
        <w:rPr>
          <w:color w:val="212121"/>
        </w:rPr>
        <w:t xml:space="preserve">ormat and conducting </w:t>
      </w:r>
      <w:r>
        <w:rPr>
          <w:color w:val="212121"/>
        </w:rPr>
        <w:t>testing and analysis of medical products, possesses</w:t>
      </w:r>
      <w:r w:rsidR="004509C3">
        <w:rPr>
          <w:color w:val="212121"/>
        </w:rPr>
        <w:t xml:space="preserve"> </w:t>
      </w:r>
      <w:r>
        <w:rPr>
          <w:color w:val="212121"/>
        </w:rPr>
        <w:t>interpersonal</w:t>
      </w:r>
      <w:r w:rsidR="004509C3">
        <w:rPr>
          <w:color w:val="212121"/>
        </w:rPr>
        <w:t xml:space="preserve"> </w:t>
      </w:r>
      <w:r>
        <w:rPr>
          <w:color w:val="212121"/>
        </w:rPr>
        <w:t>skills</w:t>
      </w:r>
      <w:r w:rsidR="004509C3">
        <w:rPr>
          <w:color w:val="212121"/>
        </w:rPr>
        <w:t xml:space="preserve"> </w:t>
      </w:r>
      <w:r>
        <w:rPr>
          <w:color w:val="212121"/>
        </w:rPr>
        <w:t>and</w:t>
      </w:r>
      <w:r w:rsidR="004509C3">
        <w:rPr>
          <w:color w:val="212121"/>
        </w:rPr>
        <w:t xml:space="preserve"> </w:t>
      </w:r>
      <w:r>
        <w:rPr>
          <w:color w:val="212121"/>
        </w:rPr>
        <w:t>an</w:t>
      </w:r>
      <w:r w:rsidR="004509C3">
        <w:rPr>
          <w:color w:val="212121"/>
        </w:rPr>
        <w:t xml:space="preserve"> </w:t>
      </w:r>
      <w:r>
        <w:rPr>
          <w:color w:val="212121"/>
        </w:rPr>
        <w:t>unwavering</w:t>
      </w:r>
      <w:r w:rsidR="004509C3">
        <w:rPr>
          <w:color w:val="212121"/>
        </w:rPr>
        <w:t xml:space="preserve"> </w:t>
      </w:r>
      <w:r>
        <w:rPr>
          <w:color w:val="212121"/>
        </w:rPr>
        <w:t>commitment</w:t>
      </w:r>
      <w:r w:rsidR="004509C3">
        <w:rPr>
          <w:color w:val="212121"/>
        </w:rPr>
        <w:t xml:space="preserve"> </w:t>
      </w:r>
      <w:r>
        <w:rPr>
          <w:color w:val="212121"/>
        </w:rPr>
        <w:t>to</w:t>
      </w:r>
      <w:r w:rsidR="004509C3">
        <w:rPr>
          <w:color w:val="212121"/>
        </w:rPr>
        <w:t xml:space="preserve"> </w:t>
      </w:r>
      <w:r>
        <w:rPr>
          <w:color w:val="212121"/>
        </w:rPr>
        <w:t>excellence.</w:t>
      </w:r>
    </w:p>
    <w:p w14:paraId="677B01D2" w14:textId="77777777" w:rsidR="00A84E30" w:rsidRPr="00BD71EB" w:rsidRDefault="00A84E30" w:rsidP="00F3362E">
      <w:pPr>
        <w:pBdr>
          <w:bottom w:val="single" w:sz="12" w:space="1" w:color="auto"/>
        </w:pBd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7501B9C4" w14:textId="77777777" w:rsidR="00C541A8" w:rsidRDefault="00C541A8" w:rsidP="00F3362E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0844B" w14:textId="77777777" w:rsidR="004B7E6C" w:rsidRPr="00BD71EB" w:rsidRDefault="004B7E6C" w:rsidP="00F3362E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6C202741" w14:textId="77777777" w:rsidR="004B7E6C" w:rsidRPr="00BD71EB" w:rsidRDefault="004B7E6C" w:rsidP="00FE06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E6C" w:rsidRPr="00BD71EB" w:rsidSect="006C2CB9">
          <w:headerReference w:type="first" r:id="rId7"/>
          <w:pgSz w:w="12240" w:h="15840"/>
          <w:pgMar w:top="2160" w:right="1440" w:bottom="1440" w:left="567" w:header="720" w:footer="720" w:gutter="0"/>
          <w:cols w:space="720"/>
          <w:titlePg/>
          <w:docGrid w:linePitch="360"/>
        </w:sectPr>
      </w:pPr>
    </w:p>
    <w:p w14:paraId="288EEC0A" w14:textId="77777777" w:rsidR="00881FAC" w:rsidRDefault="00D738D8" w:rsidP="00D738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Expert in Testing and Analysis of Bio/ pharmaceutical Drug Products.</w:t>
      </w:r>
    </w:p>
    <w:p w14:paraId="0E020631" w14:textId="77777777" w:rsidR="004B0D74" w:rsidRPr="00BD71EB" w:rsidRDefault="004B0D74" w:rsidP="004B0D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7EB42F02" w14:textId="18B8126C" w:rsidR="00881FAC" w:rsidRPr="00BD71EB" w:rsidRDefault="00D738D8" w:rsidP="00D738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Proficient in GMP</w:t>
      </w:r>
      <w:r w:rsidR="00C86A38">
        <w:rPr>
          <w:rFonts w:ascii="Times New Roman" w:eastAsia="Times New Roman" w:hAnsi="Times New Roman" w:cs="Times New Roman"/>
          <w:color w:val="222222"/>
          <w:sz w:val="20"/>
          <w:szCs w:val="20"/>
        </w:rPr>
        <w:t>/ GCP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auditing with a focus on Risk-based Inspections.</w:t>
      </w:r>
    </w:p>
    <w:p w14:paraId="617C5C2E" w14:textId="77777777" w:rsidR="004B0D74" w:rsidRPr="00BD71EB" w:rsidRDefault="00D738D8" w:rsidP="004B0D7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Skilled </w:t>
      </w:r>
      <w:r w:rsidR="004B0D74">
        <w:rPr>
          <w:rFonts w:ascii="Times New Roman" w:eastAsia="Times New Roman" w:hAnsi="Times New Roman" w:cs="Times New Roman"/>
          <w:color w:val="222222"/>
          <w:sz w:val="20"/>
          <w:szCs w:val="20"/>
        </w:rPr>
        <w:t>Assessor of</w:t>
      </w:r>
      <w:r w:rsidR="004B0D74" w:rsidRPr="00BD71E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Bio/Pharmaceutical dossiers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presented in</w:t>
      </w:r>
      <w:r w:rsidR="004B0D74" w:rsidRPr="00BD71EB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CTD format</w:t>
      </w:r>
      <w:r w:rsidR="00C25455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7AE945AC" w14:textId="77777777" w:rsidR="00881FAC" w:rsidRPr="00BD71EB" w:rsidRDefault="00881FAC" w:rsidP="004B0D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6222C614" w14:textId="77777777" w:rsidR="004B7E6C" w:rsidRPr="00BD71EB" w:rsidRDefault="004B7E6C" w:rsidP="00FE0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E6C" w:rsidRPr="00BD71EB" w:rsidSect="006C2CB9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360"/>
        </w:sectPr>
      </w:pPr>
    </w:p>
    <w:p w14:paraId="6B15CB00" w14:textId="77777777" w:rsidR="00771CFA" w:rsidRPr="00BD71EB" w:rsidRDefault="00771CFA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9A1C2" w14:textId="77777777" w:rsidR="004B7E6C" w:rsidRPr="00BD71EB" w:rsidRDefault="006F0D05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785F5289" w14:textId="77777777" w:rsidR="008F17B7" w:rsidRPr="00BD71EB" w:rsidRDefault="008F17B7" w:rsidP="00FE063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E4169" w14:textId="77777777" w:rsidR="002B1BC9" w:rsidRPr="00BD71EB" w:rsidRDefault="002B1BC9" w:rsidP="003D6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Deputy Director/ </w:t>
      </w:r>
      <w:r w:rsidR="005459CD">
        <w:rPr>
          <w:rFonts w:ascii="Times New Roman" w:hAnsi="Times New Roman" w:cs="Times New Roman"/>
          <w:b/>
          <w:bCs/>
          <w:sz w:val="20"/>
          <w:szCs w:val="20"/>
        </w:rPr>
        <w:t>Federal Government Analyst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, National Control Laboratory for Biologicals, Drug Regulatory Authority of Pakistan, Islamabad.</w:t>
      </w:r>
    </w:p>
    <w:p w14:paraId="7E504BDB" w14:textId="77777777" w:rsidR="002B1BC9" w:rsidRPr="00BD71EB" w:rsidRDefault="002B1BC9" w:rsidP="002B1B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7B145B" w14:textId="38933577" w:rsidR="002B1BC9" w:rsidRPr="00BD71EB" w:rsidRDefault="0005371F" w:rsidP="002B1BC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February</w:t>
      </w:r>
      <w:r w:rsidR="008170F1">
        <w:rPr>
          <w:rFonts w:ascii="Times New Roman" w:hAnsi="Times New Roman" w:cs="Times New Roman"/>
          <w:b/>
          <w:sz w:val="20"/>
          <w:szCs w:val="20"/>
        </w:rPr>
        <w:t xml:space="preserve"> 2023-Present</w:t>
      </w:r>
    </w:p>
    <w:p w14:paraId="31C8D461" w14:textId="77777777" w:rsidR="00224171" w:rsidRDefault="006D02BB" w:rsidP="00ED5BB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Federal Government Analyst</w:t>
      </w:r>
      <w:r w:rsidR="00E36A04">
        <w:rPr>
          <w:rFonts w:ascii="Times New Roman" w:hAnsi="Times New Roman" w:cs="Times New Roman"/>
          <w:sz w:val="20"/>
          <w:szCs w:val="20"/>
        </w:rPr>
        <w:t xml:space="preserve"> (sole position in Pakistan in terms of biological products)</w:t>
      </w:r>
      <w:r w:rsidR="00224171">
        <w:rPr>
          <w:rFonts w:ascii="Times New Roman" w:hAnsi="Times New Roman" w:cs="Times New Roman"/>
          <w:sz w:val="20"/>
          <w:szCs w:val="20"/>
        </w:rPr>
        <w:t xml:space="preserve"> </w:t>
      </w:r>
      <w:r w:rsidR="00ED5BB3">
        <w:rPr>
          <w:rFonts w:ascii="Times New Roman" w:hAnsi="Times New Roman" w:cs="Times New Roman"/>
          <w:sz w:val="20"/>
          <w:szCs w:val="20"/>
        </w:rPr>
        <w:t>based on</w:t>
      </w:r>
      <w:r w:rsidR="00224171">
        <w:rPr>
          <w:rFonts w:ascii="Times New Roman" w:hAnsi="Times New Roman" w:cs="Times New Roman"/>
          <w:sz w:val="20"/>
          <w:szCs w:val="20"/>
        </w:rPr>
        <w:t xml:space="preserve"> technical expertise.</w:t>
      </w:r>
    </w:p>
    <w:p w14:paraId="0088679B" w14:textId="77777777" w:rsidR="00AA03F9" w:rsidRDefault="00ED5BB3" w:rsidP="002B1B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Member</w:t>
      </w:r>
      <w:r w:rsidR="00AA719F">
        <w:rPr>
          <w:rFonts w:ascii="Times New Roman" w:hAnsi="Times New Roman" w:cs="Times New Roman"/>
          <w:sz w:val="20"/>
          <w:szCs w:val="20"/>
        </w:rPr>
        <w:t xml:space="preserve"> (associate)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03F9">
        <w:rPr>
          <w:rFonts w:ascii="Times New Roman" w:hAnsi="Times New Roman" w:cs="Times New Roman"/>
          <w:sz w:val="20"/>
          <w:szCs w:val="20"/>
        </w:rPr>
        <w:t>of WHO Network of National Control Laboratories for Biologicals (WHO-NNB).</w:t>
      </w:r>
    </w:p>
    <w:p w14:paraId="0BFB5B09" w14:textId="3F269C69" w:rsidR="00143ABE" w:rsidRDefault="00143ABE" w:rsidP="00143AB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Officially nominated a</w:t>
      </w:r>
      <w:r w:rsidR="00F87E56">
        <w:rPr>
          <w:rFonts w:ascii="Times New Roman" w:hAnsi="Times New Roman" w:cs="Times New Roman"/>
          <w:sz w:val="20"/>
          <w:szCs w:val="20"/>
        </w:rPr>
        <w:t>s GMP</w:t>
      </w:r>
      <w:r w:rsidR="00E903F4">
        <w:rPr>
          <w:rFonts w:ascii="Times New Roman" w:hAnsi="Times New Roman" w:cs="Times New Roman"/>
          <w:sz w:val="20"/>
          <w:szCs w:val="20"/>
        </w:rPr>
        <w:t xml:space="preserve">/ GCP auditor </w:t>
      </w:r>
      <w:r>
        <w:rPr>
          <w:rFonts w:ascii="Times New Roman" w:hAnsi="Times New Roman" w:cs="Times New Roman"/>
          <w:sz w:val="20"/>
          <w:szCs w:val="20"/>
        </w:rPr>
        <w:t xml:space="preserve">by DRAP to conduct </w:t>
      </w:r>
      <w:r w:rsidR="001F6C78" w:rsidRPr="00BD71EB">
        <w:rPr>
          <w:rFonts w:ascii="Times New Roman" w:hAnsi="Times New Roman" w:cs="Times New Roman"/>
          <w:sz w:val="20"/>
          <w:szCs w:val="20"/>
        </w:rPr>
        <w:t>Risk Based Inspections</w:t>
      </w:r>
      <w:r w:rsidR="001F6C78">
        <w:rPr>
          <w:rFonts w:ascii="Times New Roman" w:hAnsi="Times New Roman" w:cs="Times New Roman"/>
          <w:sz w:val="20"/>
          <w:szCs w:val="20"/>
        </w:rPr>
        <w:t xml:space="preserve"> (RBIs)</w:t>
      </w:r>
      <w:r w:rsidR="001F6C78" w:rsidRPr="00BD71EB">
        <w:rPr>
          <w:rFonts w:ascii="Times New Roman" w:hAnsi="Times New Roman" w:cs="Times New Roman"/>
          <w:sz w:val="20"/>
          <w:szCs w:val="20"/>
        </w:rPr>
        <w:t xml:space="preserve"> of </w:t>
      </w:r>
      <w:r w:rsidR="001F6C78">
        <w:rPr>
          <w:rFonts w:ascii="Times New Roman" w:hAnsi="Times New Roman" w:cs="Times New Roman"/>
          <w:sz w:val="20"/>
          <w:szCs w:val="20"/>
        </w:rPr>
        <w:t xml:space="preserve">Bio/ </w:t>
      </w:r>
      <w:r w:rsidR="001F6C78" w:rsidRPr="00BD71EB">
        <w:rPr>
          <w:rFonts w:ascii="Times New Roman" w:hAnsi="Times New Roman" w:cs="Times New Roman"/>
          <w:sz w:val="20"/>
          <w:szCs w:val="20"/>
        </w:rPr>
        <w:t>Pharmac</w:t>
      </w:r>
      <w:r w:rsidR="001F6C78">
        <w:rPr>
          <w:rFonts w:ascii="Times New Roman" w:hAnsi="Times New Roman" w:cs="Times New Roman"/>
          <w:sz w:val="20"/>
          <w:szCs w:val="20"/>
        </w:rPr>
        <w:t xml:space="preserve">euticals </w:t>
      </w:r>
      <w:r w:rsidR="001F6C78" w:rsidRPr="00BD71EB">
        <w:rPr>
          <w:rFonts w:ascii="Times New Roman" w:hAnsi="Times New Roman" w:cs="Times New Roman"/>
          <w:sz w:val="20"/>
          <w:szCs w:val="20"/>
        </w:rPr>
        <w:t>units</w:t>
      </w:r>
      <w:r w:rsidR="00ED2546">
        <w:rPr>
          <w:rFonts w:ascii="Times New Roman" w:hAnsi="Times New Roman" w:cs="Times New Roman"/>
          <w:sz w:val="20"/>
          <w:szCs w:val="20"/>
        </w:rPr>
        <w:t xml:space="preserve"> (for APIs and Finished products)</w:t>
      </w:r>
      <w:r w:rsidR="00C86A38">
        <w:rPr>
          <w:rFonts w:ascii="Times New Roman" w:hAnsi="Times New Roman" w:cs="Times New Roman"/>
          <w:sz w:val="20"/>
          <w:szCs w:val="20"/>
        </w:rPr>
        <w:t xml:space="preserve">, </w:t>
      </w:r>
      <w:r w:rsidR="009671FD">
        <w:rPr>
          <w:rFonts w:ascii="Times New Roman" w:hAnsi="Times New Roman" w:cs="Times New Roman"/>
          <w:sz w:val="20"/>
          <w:szCs w:val="20"/>
        </w:rPr>
        <w:t>Government notified testing laboratories</w:t>
      </w:r>
      <w:r w:rsidR="00C86A38">
        <w:rPr>
          <w:rFonts w:ascii="Times New Roman" w:hAnsi="Times New Roman" w:cs="Times New Roman"/>
          <w:sz w:val="20"/>
          <w:szCs w:val="20"/>
        </w:rPr>
        <w:t>, and Clinical/ investigational sites and central laboratories</w:t>
      </w:r>
      <w:r w:rsidR="001F6C78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44E024D0" w14:textId="5D5EF7E6" w:rsidR="00CB4B31" w:rsidRDefault="00CB4B31" w:rsidP="00D4448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Lot</w:t>
      </w:r>
      <w:r w:rsidR="0078434B">
        <w:rPr>
          <w:rFonts w:ascii="Times New Roman" w:hAnsi="Times New Roman" w:cs="Times New Roman"/>
          <w:sz w:val="20"/>
          <w:szCs w:val="20"/>
        </w:rPr>
        <w:t xml:space="preserve"> Release reviewer of </w:t>
      </w:r>
      <w:r w:rsidR="0005371F">
        <w:rPr>
          <w:rFonts w:ascii="Times New Roman" w:hAnsi="Times New Roman" w:cs="Times New Roman"/>
          <w:sz w:val="20"/>
          <w:szCs w:val="20"/>
        </w:rPr>
        <w:t>biological</w:t>
      </w:r>
      <w:r w:rsidR="0078434B">
        <w:rPr>
          <w:rFonts w:ascii="Times New Roman" w:hAnsi="Times New Roman" w:cs="Times New Roman"/>
          <w:sz w:val="20"/>
          <w:szCs w:val="20"/>
        </w:rPr>
        <w:t xml:space="preserve"> products</w:t>
      </w:r>
      <w:r>
        <w:rPr>
          <w:rFonts w:ascii="Times New Roman" w:hAnsi="Times New Roman" w:cs="Times New Roman"/>
          <w:sz w:val="20"/>
          <w:szCs w:val="20"/>
        </w:rPr>
        <w:t xml:space="preserve"> as per WHO guidelines (Summary </w:t>
      </w:r>
      <w:r w:rsidR="0078434B">
        <w:rPr>
          <w:rFonts w:ascii="Times New Roman" w:hAnsi="Times New Roman" w:cs="Times New Roman"/>
          <w:sz w:val="20"/>
          <w:szCs w:val="20"/>
        </w:rPr>
        <w:t xml:space="preserve">Protocol Review </w:t>
      </w:r>
      <w:r>
        <w:rPr>
          <w:rFonts w:ascii="Times New Roman" w:hAnsi="Times New Roman" w:cs="Times New Roman"/>
          <w:sz w:val="20"/>
          <w:szCs w:val="20"/>
        </w:rPr>
        <w:t>and/ or testing).</w:t>
      </w:r>
    </w:p>
    <w:p w14:paraId="65F11BE9" w14:textId="77777777" w:rsidR="002B1BC9" w:rsidRDefault="0078434B" w:rsidP="001F6C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Performs testing/ analysi</w:t>
      </w:r>
      <w:r w:rsidR="002B1BC9" w:rsidRPr="00BD71EB">
        <w:rPr>
          <w:rFonts w:ascii="Times New Roman" w:hAnsi="Times New Roman" w:cs="Times New Roman"/>
          <w:sz w:val="20"/>
          <w:szCs w:val="20"/>
        </w:rPr>
        <w:t>s</w:t>
      </w:r>
      <w:r w:rsidR="00D44487">
        <w:rPr>
          <w:rFonts w:ascii="Times New Roman" w:hAnsi="Times New Roman" w:cs="Times New Roman"/>
          <w:sz w:val="20"/>
          <w:szCs w:val="20"/>
        </w:rPr>
        <w:t xml:space="preserve">, including </w:t>
      </w:r>
      <w:r w:rsidR="00D44487" w:rsidRPr="00BD71EB">
        <w:rPr>
          <w:rFonts w:ascii="Times New Roman" w:hAnsi="Times New Roman" w:cs="Times New Roman"/>
          <w:sz w:val="20"/>
          <w:szCs w:val="20"/>
        </w:rPr>
        <w:t>physical,</w:t>
      </w:r>
      <w:r w:rsidR="00D44487">
        <w:rPr>
          <w:rFonts w:ascii="Times New Roman" w:hAnsi="Times New Roman" w:cs="Times New Roman"/>
          <w:sz w:val="20"/>
          <w:szCs w:val="20"/>
        </w:rPr>
        <w:t xml:space="preserve"> chemical</w:t>
      </w:r>
      <w:r w:rsidR="009D3968">
        <w:rPr>
          <w:rFonts w:ascii="Times New Roman" w:hAnsi="Times New Roman" w:cs="Times New Roman"/>
          <w:sz w:val="20"/>
          <w:szCs w:val="20"/>
        </w:rPr>
        <w:t xml:space="preserve"> (Hi-Tech equipment</w:t>
      </w:r>
      <w:r w:rsidR="004C1EEC">
        <w:rPr>
          <w:rFonts w:ascii="Times New Roman" w:hAnsi="Times New Roman" w:cs="Times New Roman"/>
          <w:sz w:val="20"/>
          <w:szCs w:val="20"/>
        </w:rPr>
        <w:t xml:space="preserve"> e.g., HPLC, GC-</w:t>
      </w:r>
      <w:r>
        <w:rPr>
          <w:rFonts w:ascii="Times New Roman" w:hAnsi="Times New Roman" w:cs="Times New Roman"/>
          <w:sz w:val="20"/>
          <w:szCs w:val="20"/>
        </w:rPr>
        <w:t>MS, Gel Documentation</w:t>
      </w:r>
      <w:r w:rsidR="004C1EEC">
        <w:rPr>
          <w:rFonts w:ascii="Times New Roman" w:hAnsi="Times New Roman" w:cs="Times New Roman"/>
          <w:sz w:val="20"/>
          <w:szCs w:val="20"/>
        </w:rPr>
        <w:t>, Flow Cytometry, ELISA</w:t>
      </w:r>
      <w:r w:rsidR="009671FD">
        <w:rPr>
          <w:rFonts w:ascii="Times New Roman" w:hAnsi="Times New Roman" w:cs="Times New Roman"/>
          <w:sz w:val="20"/>
          <w:szCs w:val="20"/>
        </w:rPr>
        <w:t>,</w:t>
      </w:r>
      <w:r w:rsidR="004C1EEC">
        <w:rPr>
          <w:rFonts w:ascii="Times New Roman" w:hAnsi="Times New Roman" w:cs="Times New Roman"/>
          <w:sz w:val="20"/>
          <w:szCs w:val="20"/>
        </w:rPr>
        <w:t xml:space="preserve"> and PCR</w:t>
      </w:r>
      <w:r w:rsidR="009D3968">
        <w:rPr>
          <w:rFonts w:ascii="Times New Roman" w:hAnsi="Times New Roman" w:cs="Times New Roman"/>
          <w:sz w:val="20"/>
          <w:szCs w:val="20"/>
        </w:rPr>
        <w:t>)</w:t>
      </w:r>
      <w:r w:rsidR="00D44487">
        <w:rPr>
          <w:rFonts w:ascii="Times New Roman" w:hAnsi="Times New Roman" w:cs="Times New Roman"/>
          <w:sz w:val="20"/>
          <w:szCs w:val="20"/>
        </w:rPr>
        <w:t xml:space="preserve"> &amp; microbiological assessments</w:t>
      </w:r>
      <w:r w:rsidR="004C1EEC">
        <w:rPr>
          <w:rFonts w:ascii="Times New Roman" w:hAnsi="Times New Roman" w:cs="Times New Roman"/>
          <w:sz w:val="20"/>
          <w:szCs w:val="20"/>
        </w:rPr>
        <w:t xml:space="preserve"> (Cell Line technique, sterility</w:t>
      </w:r>
      <w:r w:rsidR="009671FD">
        <w:rPr>
          <w:rFonts w:ascii="Times New Roman" w:hAnsi="Times New Roman" w:cs="Times New Roman"/>
          <w:sz w:val="20"/>
          <w:szCs w:val="20"/>
        </w:rPr>
        <w:t>,</w:t>
      </w:r>
      <w:r w:rsidR="004C1EEC">
        <w:rPr>
          <w:rFonts w:ascii="Times New Roman" w:hAnsi="Times New Roman" w:cs="Times New Roman"/>
          <w:sz w:val="20"/>
          <w:szCs w:val="20"/>
        </w:rPr>
        <w:t xml:space="preserve"> and BET)</w:t>
      </w:r>
      <w:r w:rsidR="002B1BC9" w:rsidRPr="00BD71EB">
        <w:rPr>
          <w:rFonts w:ascii="Times New Roman" w:hAnsi="Times New Roman" w:cs="Times New Roman"/>
          <w:sz w:val="20"/>
          <w:szCs w:val="20"/>
        </w:rPr>
        <w:t xml:space="preserve"> of Biological Drug Products.</w:t>
      </w:r>
    </w:p>
    <w:p w14:paraId="6DC8A1CB" w14:textId="77777777" w:rsidR="00CF00AC" w:rsidRPr="001F6C78" w:rsidRDefault="00CF00AC" w:rsidP="001F6C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Execute validation/ verification of methods including bioassays of biological products.</w:t>
      </w:r>
    </w:p>
    <w:p w14:paraId="44F3D504" w14:textId="77777777" w:rsidR="002B1BC9" w:rsidRPr="009D3968" w:rsidRDefault="009D3968" w:rsidP="0040066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3968">
        <w:rPr>
          <w:rFonts w:ascii="Times New Roman" w:hAnsi="Times New Roman" w:cs="Times New Roman"/>
          <w:sz w:val="20"/>
          <w:szCs w:val="20"/>
        </w:rPr>
        <w:t xml:space="preserve">Conducts </w:t>
      </w:r>
      <w:r w:rsidR="00114E4F" w:rsidRPr="009D3968">
        <w:rPr>
          <w:rFonts w:ascii="Times New Roman" w:hAnsi="Times New Roman" w:cs="Times New Roman"/>
          <w:sz w:val="20"/>
          <w:szCs w:val="20"/>
        </w:rPr>
        <w:t>internal</w:t>
      </w:r>
      <w:r w:rsidRPr="009D3968">
        <w:rPr>
          <w:rFonts w:ascii="Times New Roman" w:hAnsi="Times New Roman" w:cs="Times New Roman"/>
          <w:sz w:val="20"/>
          <w:szCs w:val="20"/>
        </w:rPr>
        <w:t xml:space="preserve"> audit and Laboratory Management System (LMS) based on ISO/IES 17025:2017. </w:t>
      </w:r>
    </w:p>
    <w:p w14:paraId="593FE66C" w14:textId="77777777" w:rsidR="00965F6F" w:rsidRDefault="00965F6F" w:rsidP="0040066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3968">
        <w:rPr>
          <w:rFonts w:ascii="Times New Roman" w:hAnsi="Times New Roman" w:cs="Times New Roman"/>
          <w:sz w:val="20"/>
          <w:szCs w:val="20"/>
        </w:rPr>
        <w:t>Hands-on expertise in LIMS installed at NCLB.</w:t>
      </w:r>
    </w:p>
    <w:p w14:paraId="0377B3A0" w14:textId="48DBB47E" w:rsidR="00AA719F" w:rsidRDefault="00AA719F" w:rsidP="0040066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Team member of Lot Release (LR) and Laboratory Testing (LT) tools of WHO-GBT for attaining maturity </w:t>
      </w:r>
      <w:r w:rsidR="0005371F">
        <w:rPr>
          <w:rFonts w:ascii="Times New Roman" w:hAnsi="Times New Roman" w:cs="Times New Roman"/>
          <w:sz w:val="20"/>
          <w:szCs w:val="20"/>
        </w:rPr>
        <w:t>level III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2B44E" w14:textId="77777777" w:rsidR="006C631D" w:rsidRDefault="001F5BED" w:rsidP="002B1B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Draft</w:t>
      </w:r>
      <w:r w:rsidR="006C631D">
        <w:rPr>
          <w:rFonts w:ascii="Times New Roman" w:hAnsi="Times New Roman" w:cs="Times New Roman"/>
          <w:sz w:val="20"/>
          <w:szCs w:val="20"/>
        </w:rPr>
        <w:t xml:space="preserve"> Guidelines and SOPs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954D3E">
        <w:rPr>
          <w:rFonts w:ascii="Times New Roman" w:hAnsi="Times New Roman" w:cs="Times New Roman"/>
          <w:sz w:val="20"/>
          <w:szCs w:val="20"/>
        </w:rPr>
        <w:t>Lot R</w:t>
      </w:r>
      <w:r w:rsidR="00C94E86">
        <w:rPr>
          <w:rFonts w:ascii="Times New Roman" w:hAnsi="Times New Roman" w:cs="Times New Roman"/>
          <w:sz w:val="20"/>
          <w:szCs w:val="20"/>
        </w:rPr>
        <w:t xml:space="preserve">elease and Testing Protocols for </w:t>
      </w:r>
      <w:r w:rsidR="00954D3E">
        <w:rPr>
          <w:rFonts w:ascii="Times New Roman" w:hAnsi="Times New Roman" w:cs="Times New Roman"/>
          <w:sz w:val="20"/>
          <w:szCs w:val="20"/>
        </w:rPr>
        <w:t>Biological Products.</w:t>
      </w:r>
    </w:p>
    <w:p w14:paraId="0E3BCA23" w14:textId="77777777" w:rsidR="00BF699F" w:rsidRDefault="00BF699F" w:rsidP="002B1B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Execute </w:t>
      </w:r>
      <w:r w:rsidRPr="00BD71EB">
        <w:rPr>
          <w:rFonts w:ascii="Times New Roman" w:hAnsi="Times New Roman" w:cs="Times New Roman"/>
          <w:sz w:val="20"/>
          <w:szCs w:val="20"/>
        </w:rPr>
        <w:t>Qualifications and Calibration activities</w:t>
      </w:r>
      <w:r>
        <w:rPr>
          <w:rFonts w:ascii="Times New Roman" w:hAnsi="Times New Roman" w:cs="Times New Roman"/>
          <w:sz w:val="20"/>
          <w:szCs w:val="20"/>
        </w:rPr>
        <w:t xml:space="preserve"> to ensure the highest quality standards</w:t>
      </w:r>
      <w:r w:rsidR="004554AB">
        <w:rPr>
          <w:rFonts w:ascii="Times New Roman" w:hAnsi="Times New Roman" w:cs="Times New Roman"/>
          <w:sz w:val="20"/>
          <w:szCs w:val="20"/>
        </w:rPr>
        <w:t>.</w:t>
      </w:r>
    </w:p>
    <w:p w14:paraId="26C6643A" w14:textId="77777777" w:rsidR="00C73F47" w:rsidRPr="00BD71EB" w:rsidRDefault="00C73F47" w:rsidP="00C73F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Deputy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Director, Drug Regulatory Authority o</w:t>
      </w:r>
      <w:r>
        <w:rPr>
          <w:rFonts w:ascii="Times New Roman" w:hAnsi="Times New Roman" w:cs="Times New Roman"/>
          <w:b/>
          <w:bCs/>
          <w:sz w:val="20"/>
          <w:szCs w:val="20"/>
        </w:rPr>
        <w:t>f Pakistan (Division of Biological Evaluation &amp; Research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14:paraId="23FFD1CD" w14:textId="77777777" w:rsidR="00C73F47" w:rsidRPr="00BD71EB" w:rsidRDefault="00C73F47" w:rsidP="00C73F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2058F3" w14:textId="77777777" w:rsidR="00C73F47" w:rsidRDefault="00C73F47" w:rsidP="00C73F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December 2024 – Present</w:t>
      </w:r>
    </w:p>
    <w:p w14:paraId="7C0133F2" w14:textId="77777777" w:rsidR="00C73F47" w:rsidRPr="00BD71EB" w:rsidRDefault="00C73F47" w:rsidP="00C73F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32CAAA" w14:textId="77777777" w:rsidR="00C73F47" w:rsidRDefault="00C73F47" w:rsidP="00C73F4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Conducts evaluations of biopharmaceutical dossiers in Common Technical Document (</w:t>
      </w:r>
      <w:r w:rsidRPr="00BD71EB">
        <w:rPr>
          <w:rFonts w:ascii="Times New Roman" w:hAnsi="Times New Roman" w:cs="Times New Roman"/>
          <w:sz w:val="20"/>
          <w:szCs w:val="20"/>
        </w:rPr>
        <w:t>CTD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D71EB">
        <w:rPr>
          <w:rFonts w:ascii="Times New Roman" w:hAnsi="Times New Roman" w:cs="Times New Roman"/>
          <w:sz w:val="20"/>
          <w:szCs w:val="20"/>
        </w:rPr>
        <w:t xml:space="preserve"> format.</w:t>
      </w:r>
    </w:p>
    <w:p w14:paraId="1895D06D" w14:textId="3F5C71EB" w:rsidR="00C73F47" w:rsidRPr="000D32AF" w:rsidRDefault="00C73F47" w:rsidP="00C73F4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Officially nominated as GMP</w:t>
      </w:r>
      <w:r w:rsidR="00E903F4">
        <w:rPr>
          <w:rFonts w:ascii="Times New Roman" w:hAnsi="Times New Roman" w:cs="Times New Roman"/>
          <w:sz w:val="20"/>
          <w:szCs w:val="20"/>
        </w:rPr>
        <w:t>/ GCP</w:t>
      </w:r>
      <w:r>
        <w:rPr>
          <w:rFonts w:ascii="Times New Roman" w:hAnsi="Times New Roman" w:cs="Times New Roman"/>
          <w:sz w:val="20"/>
          <w:szCs w:val="20"/>
        </w:rPr>
        <w:t xml:space="preserve"> auditor by DRAP to conduct </w:t>
      </w:r>
      <w:r w:rsidRPr="00BD71EB">
        <w:rPr>
          <w:rFonts w:ascii="Times New Roman" w:hAnsi="Times New Roman" w:cs="Times New Roman"/>
          <w:sz w:val="20"/>
          <w:szCs w:val="20"/>
        </w:rPr>
        <w:t>Risk Based Inspections</w:t>
      </w:r>
      <w:r>
        <w:rPr>
          <w:rFonts w:ascii="Times New Roman" w:hAnsi="Times New Roman" w:cs="Times New Roman"/>
          <w:sz w:val="20"/>
          <w:szCs w:val="20"/>
        </w:rPr>
        <w:t xml:space="preserve"> (RBIs)</w:t>
      </w:r>
      <w:r w:rsidRPr="00BD71EB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 xml:space="preserve">Bio/ </w:t>
      </w:r>
      <w:r w:rsidRPr="00BD71EB">
        <w:rPr>
          <w:rFonts w:ascii="Times New Roman" w:hAnsi="Times New Roman" w:cs="Times New Roman"/>
          <w:sz w:val="20"/>
          <w:szCs w:val="20"/>
        </w:rPr>
        <w:t>Pharmac</w:t>
      </w:r>
      <w:r>
        <w:rPr>
          <w:rFonts w:ascii="Times New Roman" w:hAnsi="Times New Roman" w:cs="Times New Roman"/>
          <w:sz w:val="20"/>
          <w:szCs w:val="20"/>
        </w:rPr>
        <w:t xml:space="preserve">euticals </w:t>
      </w:r>
      <w:r w:rsidRPr="00BD71EB">
        <w:rPr>
          <w:rFonts w:ascii="Times New Roman" w:hAnsi="Times New Roman" w:cs="Times New Roman"/>
          <w:sz w:val="20"/>
          <w:szCs w:val="20"/>
        </w:rPr>
        <w:t>units.</w:t>
      </w:r>
    </w:p>
    <w:p w14:paraId="466991F5" w14:textId="77777777" w:rsidR="006F0D05" w:rsidRPr="00BD71EB" w:rsidRDefault="003B3563" w:rsidP="005E71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Assistant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Director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/ Manager, Laboratory Operations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>, N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ational 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ontrol 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aboratory for 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iologicals,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D</w:t>
      </w:r>
      <w:r w:rsidR="004B7E6C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rug 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Regulatory </w:t>
      </w:r>
      <w:r w:rsidR="004B7E6C" w:rsidRPr="00BD71EB">
        <w:rPr>
          <w:rFonts w:ascii="Times New Roman" w:hAnsi="Times New Roman" w:cs="Times New Roman"/>
          <w:b/>
          <w:bCs/>
          <w:sz w:val="20"/>
          <w:szCs w:val="20"/>
        </w:rPr>
        <w:t>Authority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of Pakistan, Islamabad.</w:t>
      </w:r>
    </w:p>
    <w:p w14:paraId="5B112BDC" w14:textId="77777777" w:rsidR="00E10B16" w:rsidRPr="00BD71EB" w:rsidRDefault="00E10B16" w:rsidP="00FE0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CC782E" w14:textId="77777777" w:rsidR="006F0D05" w:rsidRDefault="003B3563" w:rsidP="00FE0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>September</w:t>
      </w:r>
      <w:r w:rsidR="00C51EBA">
        <w:rPr>
          <w:rFonts w:ascii="Times New Roman" w:hAnsi="Times New Roman" w:cs="Times New Roman"/>
          <w:b/>
          <w:sz w:val="20"/>
          <w:szCs w:val="20"/>
        </w:rPr>
        <w:t xml:space="preserve"> 2021 – February</w:t>
      </w:r>
      <w:r w:rsidR="00AF5242" w:rsidRPr="00BD71EB"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14:paraId="0B2B4DB6" w14:textId="77777777" w:rsidR="0090376F" w:rsidRPr="00BD71EB" w:rsidRDefault="0090376F" w:rsidP="00FE0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510028" w14:textId="77777777" w:rsidR="00C51EBA" w:rsidRDefault="00C51EBA" w:rsidP="00C51EB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Team Member</w:t>
      </w:r>
      <w:r w:rsidR="00962B89">
        <w:rPr>
          <w:rFonts w:ascii="Times New Roman" w:hAnsi="Times New Roman" w:cs="Times New Roman"/>
          <w:sz w:val="20"/>
          <w:szCs w:val="20"/>
        </w:rPr>
        <w:t xml:space="preserve"> (Associate)</w:t>
      </w:r>
      <w:r>
        <w:rPr>
          <w:rFonts w:ascii="Times New Roman" w:hAnsi="Times New Roman" w:cs="Times New Roman"/>
          <w:sz w:val="20"/>
          <w:szCs w:val="20"/>
        </w:rPr>
        <w:t xml:space="preserve"> of WHO Network of National Control Laboratories for Biologicals (WHO-NNB).</w:t>
      </w:r>
    </w:p>
    <w:p w14:paraId="197FCB7C" w14:textId="77777777" w:rsidR="00C51EBA" w:rsidRPr="00BD71EB" w:rsidRDefault="00962B89" w:rsidP="00C51EB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 testing/ analysi</w:t>
      </w:r>
      <w:r w:rsidRPr="00BD71E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, including </w:t>
      </w:r>
      <w:r w:rsidRPr="00BD71EB">
        <w:rPr>
          <w:rFonts w:ascii="Times New Roman" w:hAnsi="Times New Roman" w:cs="Times New Roman"/>
          <w:sz w:val="20"/>
          <w:szCs w:val="20"/>
        </w:rPr>
        <w:t>physical,</w:t>
      </w:r>
      <w:r>
        <w:rPr>
          <w:rFonts w:ascii="Times New Roman" w:hAnsi="Times New Roman" w:cs="Times New Roman"/>
          <w:sz w:val="20"/>
          <w:szCs w:val="20"/>
        </w:rPr>
        <w:t xml:space="preserve"> chemical (Hi-Tech equipment e.g., HPLC, GC-MS, Gel Documentation, Flow Cytometry, ELISA, and PCR) &amp; microbiological assessments (Cell Line technique, sterility, and BET)</w:t>
      </w:r>
      <w:r w:rsidRPr="00BD71EB">
        <w:rPr>
          <w:rFonts w:ascii="Times New Roman" w:hAnsi="Times New Roman" w:cs="Times New Roman"/>
          <w:sz w:val="20"/>
          <w:szCs w:val="20"/>
        </w:rPr>
        <w:t xml:space="preserve"> of Biological Drug Products</w:t>
      </w:r>
      <w:r w:rsidR="00C51EBA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6DD6A16D" w14:textId="77777777" w:rsidR="00E903F4" w:rsidRDefault="00E903F4" w:rsidP="00E903F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Officially nominated as GMP/ GCP auditor by DRAP to conduct </w:t>
      </w:r>
      <w:r w:rsidRPr="00BD71EB">
        <w:rPr>
          <w:rFonts w:ascii="Times New Roman" w:hAnsi="Times New Roman" w:cs="Times New Roman"/>
          <w:sz w:val="20"/>
          <w:szCs w:val="20"/>
        </w:rPr>
        <w:t>Risk Based Inspections</w:t>
      </w:r>
      <w:r>
        <w:rPr>
          <w:rFonts w:ascii="Times New Roman" w:hAnsi="Times New Roman" w:cs="Times New Roman"/>
          <w:sz w:val="20"/>
          <w:szCs w:val="20"/>
        </w:rPr>
        <w:t xml:space="preserve"> (RBIs)</w:t>
      </w:r>
      <w:r w:rsidRPr="00BD71EB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 xml:space="preserve">Bio/ </w:t>
      </w:r>
      <w:r w:rsidRPr="00BD71EB">
        <w:rPr>
          <w:rFonts w:ascii="Times New Roman" w:hAnsi="Times New Roman" w:cs="Times New Roman"/>
          <w:sz w:val="20"/>
          <w:szCs w:val="20"/>
        </w:rPr>
        <w:t>Pharmac</w:t>
      </w:r>
      <w:r>
        <w:rPr>
          <w:rFonts w:ascii="Times New Roman" w:hAnsi="Times New Roman" w:cs="Times New Roman"/>
          <w:sz w:val="20"/>
          <w:szCs w:val="20"/>
        </w:rPr>
        <w:t xml:space="preserve">euticals </w:t>
      </w:r>
      <w:r w:rsidRPr="00BD71EB">
        <w:rPr>
          <w:rFonts w:ascii="Times New Roman" w:hAnsi="Times New Roman" w:cs="Times New Roman"/>
          <w:sz w:val="20"/>
          <w:szCs w:val="20"/>
        </w:rPr>
        <w:t>units</w:t>
      </w:r>
      <w:r>
        <w:rPr>
          <w:rFonts w:ascii="Times New Roman" w:hAnsi="Times New Roman" w:cs="Times New Roman"/>
          <w:sz w:val="20"/>
          <w:szCs w:val="20"/>
        </w:rPr>
        <w:t xml:space="preserve"> (for APIs and Finished products), Government notified testing laboratories, and Clinical/ investigational sites and central laboratories</w:t>
      </w:r>
      <w:r w:rsidRPr="00BD71EB">
        <w:rPr>
          <w:rFonts w:ascii="Times New Roman" w:hAnsi="Times New Roman" w:cs="Times New Roman"/>
          <w:sz w:val="20"/>
          <w:szCs w:val="20"/>
        </w:rPr>
        <w:t>.</w:t>
      </w:r>
    </w:p>
    <w:p w14:paraId="70856D44" w14:textId="77777777" w:rsidR="00CF00AC" w:rsidRPr="001F6C78" w:rsidRDefault="00CF00AC" w:rsidP="00CF00A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Executed validation/ verification of methods including bioassays of biological products.</w:t>
      </w:r>
    </w:p>
    <w:p w14:paraId="49BDCA94" w14:textId="77777777" w:rsidR="00C4100D" w:rsidRDefault="00C4100D" w:rsidP="00143AB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Covid-19 Pandemic, provided laboratory services in terms of biological including vaccines.</w:t>
      </w:r>
    </w:p>
    <w:p w14:paraId="111179CB" w14:textId="77777777" w:rsidR="00C51EBA" w:rsidRDefault="00D2235F" w:rsidP="00C51EB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</w:t>
      </w:r>
      <w:r w:rsidRPr="009D3968">
        <w:rPr>
          <w:rFonts w:ascii="Times New Roman" w:hAnsi="Times New Roman" w:cs="Times New Roman"/>
          <w:sz w:val="20"/>
          <w:szCs w:val="20"/>
        </w:rPr>
        <w:t xml:space="preserve"> internal audit and Laboratory Management System (LMS) based on ISO/IES 17025:2017</w:t>
      </w:r>
      <w:r w:rsidR="00C51EBA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667A150B" w14:textId="77777777" w:rsidR="00226610" w:rsidRDefault="00226610" w:rsidP="0022661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Hands-on expertise in LIMS installed at NCLB.</w:t>
      </w:r>
    </w:p>
    <w:p w14:paraId="74863EF4" w14:textId="36913E8C" w:rsidR="00362E77" w:rsidRDefault="00362E77" w:rsidP="00362E7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Team member of Lot Release (LR) and Laboratory Testing (LT) tools of WHO-GBT for attaining maturity </w:t>
      </w:r>
      <w:r w:rsidR="00DB54A9">
        <w:rPr>
          <w:rFonts w:ascii="Times New Roman" w:hAnsi="Times New Roman" w:cs="Times New Roman"/>
          <w:sz w:val="20"/>
          <w:szCs w:val="20"/>
        </w:rPr>
        <w:t>level III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2A0F6C" w14:textId="711DF680" w:rsidR="0028387F" w:rsidRDefault="0028387F" w:rsidP="00362E7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Team member of Market Control and Survey (MC) tool of WHO-GBT for attaining maturity </w:t>
      </w:r>
      <w:r w:rsidR="00DB54A9">
        <w:rPr>
          <w:rFonts w:ascii="Times New Roman" w:hAnsi="Times New Roman" w:cs="Times New Roman"/>
          <w:sz w:val="20"/>
          <w:szCs w:val="20"/>
        </w:rPr>
        <w:t>level III.</w:t>
      </w:r>
    </w:p>
    <w:p w14:paraId="319E9AF2" w14:textId="77777777" w:rsidR="004554AB" w:rsidRDefault="00362E77" w:rsidP="00362E7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Drafted Guidelines and SOPs for Lot Release and Testing Protocols for Biological Products</w:t>
      </w:r>
      <w:r w:rsidR="00C51EBA" w:rsidRPr="00BD71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AB014B" w14:textId="77777777" w:rsidR="005E7143" w:rsidRPr="00E72753" w:rsidRDefault="004554AB" w:rsidP="00362E7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Executed</w:t>
      </w:r>
      <w:r w:rsidRPr="00BD71EB">
        <w:rPr>
          <w:rFonts w:ascii="Times New Roman" w:hAnsi="Times New Roman" w:cs="Times New Roman"/>
          <w:sz w:val="20"/>
          <w:szCs w:val="20"/>
        </w:rPr>
        <w:t xml:space="preserve"> Validation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D71EB">
        <w:rPr>
          <w:rFonts w:ascii="Times New Roman" w:hAnsi="Times New Roman" w:cs="Times New Roman"/>
          <w:sz w:val="20"/>
          <w:szCs w:val="20"/>
        </w:rPr>
        <w:t>Qualifications and Calibration activities</w:t>
      </w:r>
      <w:r>
        <w:rPr>
          <w:rFonts w:ascii="Times New Roman" w:hAnsi="Times New Roman" w:cs="Times New Roman"/>
          <w:sz w:val="20"/>
          <w:szCs w:val="20"/>
        </w:rPr>
        <w:t xml:space="preserve"> to ensure the highest quality standards</w:t>
      </w:r>
    </w:p>
    <w:p w14:paraId="375D69BF" w14:textId="77777777" w:rsidR="006F24BE" w:rsidRPr="00BD71EB" w:rsidRDefault="006F24BE" w:rsidP="005E71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Assistant Director, Drug Regulatory Authority of Pakistan (Division of Pharmaceutical Evaluation &amp; Registration).</w:t>
      </w:r>
    </w:p>
    <w:p w14:paraId="15AE9384" w14:textId="77777777" w:rsidR="006F24BE" w:rsidRPr="00BD71EB" w:rsidRDefault="006F24BE" w:rsidP="006F2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5DDB3C" w14:textId="77777777" w:rsidR="006F24BE" w:rsidRDefault="005A38A2" w:rsidP="006F2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August 2022 – February</w:t>
      </w:r>
      <w:r w:rsidR="006F24BE" w:rsidRPr="00BD71EB">
        <w:rPr>
          <w:rFonts w:ascii="Times New Roman" w:hAnsi="Times New Roman" w:cs="Times New Roman"/>
          <w:b/>
          <w:sz w:val="20"/>
          <w:szCs w:val="20"/>
        </w:rPr>
        <w:t xml:space="preserve"> 2023</w:t>
      </w:r>
    </w:p>
    <w:p w14:paraId="5CB0740C" w14:textId="77777777" w:rsidR="00317FBA" w:rsidRPr="00BD71EB" w:rsidRDefault="00317FBA" w:rsidP="006F24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60D5BC" w14:textId="77777777" w:rsidR="006F24BE" w:rsidRDefault="005A38A2" w:rsidP="005A38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evaluations of </w:t>
      </w:r>
      <w:r w:rsidR="00152A36">
        <w:rPr>
          <w:rFonts w:ascii="Times New Roman" w:hAnsi="Times New Roman" w:cs="Times New Roman"/>
          <w:sz w:val="20"/>
          <w:szCs w:val="20"/>
        </w:rPr>
        <w:t xml:space="preserve">pharmaceutical dossiers in </w:t>
      </w:r>
      <w:r w:rsidR="008B6816">
        <w:rPr>
          <w:rFonts w:ascii="Times New Roman" w:hAnsi="Times New Roman" w:cs="Times New Roman"/>
          <w:sz w:val="20"/>
          <w:szCs w:val="20"/>
        </w:rPr>
        <w:t>Common Technical Document (</w:t>
      </w:r>
      <w:r w:rsidR="006F24BE" w:rsidRPr="00BD71EB">
        <w:rPr>
          <w:rFonts w:ascii="Times New Roman" w:hAnsi="Times New Roman" w:cs="Times New Roman"/>
          <w:sz w:val="20"/>
          <w:szCs w:val="20"/>
        </w:rPr>
        <w:t>CTD</w:t>
      </w:r>
      <w:r w:rsidR="008B6816">
        <w:rPr>
          <w:rFonts w:ascii="Times New Roman" w:hAnsi="Times New Roman" w:cs="Times New Roman"/>
          <w:sz w:val="20"/>
          <w:szCs w:val="20"/>
        </w:rPr>
        <w:t>)</w:t>
      </w:r>
      <w:r w:rsidR="006F24BE" w:rsidRPr="00BD71EB">
        <w:rPr>
          <w:rFonts w:ascii="Times New Roman" w:hAnsi="Times New Roman" w:cs="Times New Roman"/>
          <w:sz w:val="20"/>
          <w:szCs w:val="20"/>
        </w:rPr>
        <w:t xml:space="preserve"> format</w:t>
      </w:r>
      <w:r w:rsidR="002E0A26">
        <w:rPr>
          <w:rFonts w:ascii="Times New Roman" w:hAnsi="Times New Roman" w:cs="Times New Roman"/>
          <w:sz w:val="20"/>
          <w:szCs w:val="20"/>
        </w:rPr>
        <w:t>, encompassing Modules 2&amp;</w:t>
      </w:r>
      <w:r>
        <w:rPr>
          <w:rFonts w:ascii="Times New Roman" w:hAnsi="Times New Roman" w:cs="Times New Roman"/>
          <w:sz w:val="20"/>
          <w:szCs w:val="20"/>
        </w:rPr>
        <w:t>3</w:t>
      </w:r>
      <w:r w:rsidR="006F24BE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35F48449" w14:textId="534B5FB8" w:rsidR="005E2F0F" w:rsidRPr="00A8455D" w:rsidRDefault="00A8455D" w:rsidP="00A8455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Officially nominated as GMP/ GCP auditor by DRAP to conduct </w:t>
      </w:r>
      <w:r w:rsidRPr="00BD71EB">
        <w:rPr>
          <w:rFonts w:ascii="Times New Roman" w:hAnsi="Times New Roman" w:cs="Times New Roman"/>
          <w:sz w:val="20"/>
          <w:szCs w:val="20"/>
        </w:rPr>
        <w:t>Risk Based Inspections</w:t>
      </w:r>
      <w:r>
        <w:rPr>
          <w:rFonts w:ascii="Times New Roman" w:hAnsi="Times New Roman" w:cs="Times New Roman"/>
          <w:sz w:val="20"/>
          <w:szCs w:val="20"/>
        </w:rPr>
        <w:t xml:space="preserve"> (RBIs)</w:t>
      </w:r>
      <w:r w:rsidRPr="00BD71EB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 xml:space="preserve">Bio/ </w:t>
      </w:r>
      <w:r w:rsidRPr="00BD71EB">
        <w:rPr>
          <w:rFonts w:ascii="Times New Roman" w:hAnsi="Times New Roman" w:cs="Times New Roman"/>
          <w:sz w:val="20"/>
          <w:szCs w:val="20"/>
        </w:rPr>
        <w:t>Pharmac</w:t>
      </w:r>
      <w:r>
        <w:rPr>
          <w:rFonts w:ascii="Times New Roman" w:hAnsi="Times New Roman" w:cs="Times New Roman"/>
          <w:sz w:val="20"/>
          <w:szCs w:val="20"/>
        </w:rPr>
        <w:t xml:space="preserve">euticals </w:t>
      </w:r>
      <w:r w:rsidRPr="00BD71EB">
        <w:rPr>
          <w:rFonts w:ascii="Times New Roman" w:hAnsi="Times New Roman" w:cs="Times New Roman"/>
          <w:sz w:val="20"/>
          <w:szCs w:val="20"/>
        </w:rPr>
        <w:t>units</w:t>
      </w:r>
      <w:r>
        <w:rPr>
          <w:rFonts w:ascii="Times New Roman" w:hAnsi="Times New Roman" w:cs="Times New Roman"/>
          <w:sz w:val="20"/>
          <w:szCs w:val="20"/>
        </w:rPr>
        <w:t xml:space="preserve"> (for APIs and Finished products), Government notified testing laboratories, and Clinical/ investigational sites and central laboratories</w:t>
      </w:r>
      <w:r w:rsidRPr="00BD71EB">
        <w:rPr>
          <w:rFonts w:ascii="Times New Roman" w:hAnsi="Times New Roman" w:cs="Times New Roman"/>
          <w:sz w:val="20"/>
          <w:szCs w:val="20"/>
        </w:rPr>
        <w:t>.</w:t>
      </w:r>
    </w:p>
    <w:p w14:paraId="0083A915" w14:textId="77777777" w:rsidR="004B7E6C" w:rsidRPr="00BD71EB" w:rsidRDefault="00755B38" w:rsidP="003B3563">
      <w:pPr>
        <w:jc w:val="both"/>
        <w:rPr>
          <w:rFonts w:ascii="Times New Roman" w:hAnsi="Times New Roman" w:cs="Times New Roman"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Assistant Director, </w:t>
      </w:r>
      <w:r w:rsidR="00156301" w:rsidRPr="00BD71EB">
        <w:rPr>
          <w:rFonts w:ascii="Times New Roman" w:hAnsi="Times New Roman" w:cs="Times New Roman"/>
          <w:b/>
          <w:sz w:val="20"/>
          <w:szCs w:val="20"/>
        </w:rPr>
        <w:t>Drug Regulatory Authority of Pakistan (Health &amp; OTC Division)</w:t>
      </w:r>
      <w:r w:rsidR="00E10B16" w:rsidRPr="00BD71EB">
        <w:rPr>
          <w:rFonts w:ascii="Times New Roman" w:hAnsi="Times New Roman" w:cs="Times New Roman"/>
          <w:b/>
          <w:sz w:val="20"/>
          <w:szCs w:val="20"/>
        </w:rPr>
        <w:t>.</w:t>
      </w:r>
    </w:p>
    <w:p w14:paraId="55FA45D2" w14:textId="77777777" w:rsidR="006F0D05" w:rsidRPr="00BD71EB" w:rsidRDefault="00156301" w:rsidP="00FE0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>October 2018 - September 2021</w:t>
      </w:r>
    </w:p>
    <w:p w14:paraId="7D557628" w14:textId="77777777" w:rsidR="0090376F" w:rsidRDefault="0090376F" w:rsidP="0090376F">
      <w:pPr>
        <w:pStyle w:val="NoSpacing"/>
        <w:ind w:left="720"/>
        <w:jc w:val="both"/>
        <w:rPr>
          <w:rFonts w:ascii="Times New Roman" w:hAnsi="Times New Roman"/>
          <w:sz w:val="20"/>
          <w:szCs w:val="20"/>
        </w:rPr>
      </w:pPr>
    </w:p>
    <w:p w14:paraId="52A2E546" w14:textId="77777777" w:rsidR="00156301" w:rsidRPr="00BD71EB" w:rsidRDefault="00BA3EF7" w:rsidP="00BA3EF7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Meticulously assessed dossiers related to </w:t>
      </w:r>
      <w:r w:rsidR="00156301" w:rsidRPr="00BD71EB">
        <w:rPr>
          <w:rFonts w:ascii="Times New Roman" w:hAnsi="Times New Roman"/>
          <w:sz w:val="20"/>
          <w:szCs w:val="20"/>
        </w:rPr>
        <w:t>Nutraceuticals / Health Products.</w:t>
      </w:r>
    </w:p>
    <w:p w14:paraId="4E429B4D" w14:textId="77777777" w:rsidR="00156301" w:rsidRPr="00BD71EB" w:rsidRDefault="00BA3EF7" w:rsidP="00156301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Conducted comprehensive evaluation</w:t>
      </w:r>
      <w:r w:rsidR="00FC52F1">
        <w:rPr>
          <w:rFonts w:ascii="Times New Roman" w:hAnsi="Times New Roman"/>
          <w:sz w:val="20"/>
          <w:szCs w:val="20"/>
        </w:rPr>
        <w:t xml:space="preserve"> </w:t>
      </w:r>
      <w:r w:rsidR="00191FEE">
        <w:rPr>
          <w:rFonts w:ascii="Times New Roman" w:hAnsi="Times New Roman"/>
          <w:sz w:val="20"/>
          <w:szCs w:val="20"/>
        </w:rPr>
        <w:t xml:space="preserve">of </w:t>
      </w:r>
      <w:r w:rsidR="00156301" w:rsidRPr="00BD71EB">
        <w:rPr>
          <w:rFonts w:ascii="Times New Roman" w:hAnsi="Times New Roman"/>
          <w:sz w:val="20"/>
          <w:szCs w:val="20"/>
        </w:rPr>
        <w:t>dossiers</w:t>
      </w:r>
      <w:r>
        <w:rPr>
          <w:rFonts w:ascii="Times New Roman" w:hAnsi="Times New Roman"/>
          <w:sz w:val="20"/>
          <w:szCs w:val="20"/>
        </w:rPr>
        <w:t xml:space="preserve"> associated with </w:t>
      </w:r>
      <w:r w:rsidR="00156301" w:rsidRPr="00BD71EB">
        <w:rPr>
          <w:rFonts w:ascii="Times New Roman" w:hAnsi="Times New Roman"/>
          <w:sz w:val="20"/>
          <w:szCs w:val="20"/>
        </w:rPr>
        <w:t>Herbal/ Unani medicines.</w:t>
      </w:r>
    </w:p>
    <w:p w14:paraId="6C4CAFE3" w14:textId="77777777" w:rsidR="00156301" w:rsidRPr="00BD71EB" w:rsidRDefault="00156301" w:rsidP="00156301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BD71EB">
        <w:rPr>
          <w:rFonts w:ascii="Times New Roman" w:hAnsi="Times New Roman"/>
          <w:sz w:val="20"/>
          <w:szCs w:val="20"/>
        </w:rPr>
        <w:t>Evaluated dossiers of Homeopathic/ bio-chemic medicines.</w:t>
      </w:r>
    </w:p>
    <w:p w14:paraId="55048C47" w14:textId="77777777" w:rsidR="00156301" w:rsidRPr="00B43707" w:rsidRDefault="00B43707" w:rsidP="00D30FF3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B43707">
        <w:rPr>
          <w:rFonts w:ascii="Times New Roman" w:hAnsi="Times New Roman"/>
          <w:sz w:val="20"/>
          <w:szCs w:val="20"/>
        </w:rPr>
        <w:t xml:space="preserve">Demonstrated leadership by drafting regulatory guidelines aimed at enhancing the quality of life through the effective regulation of </w:t>
      </w:r>
      <w:r w:rsidR="00156301" w:rsidRPr="00B43707">
        <w:rPr>
          <w:rFonts w:ascii="Times New Roman" w:hAnsi="Times New Roman"/>
          <w:sz w:val="20"/>
          <w:szCs w:val="20"/>
        </w:rPr>
        <w:t>Health Pro</w:t>
      </w:r>
      <w:r>
        <w:rPr>
          <w:rFonts w:ascii="Times New Roman" w:hAnsi="Times New Roman"/>
          <w:sz w:val="20"/>
          <w:szCs w:val="20"/>
        </w:rPr>
        <w:t>ducts and Alternative Medicines.</w:t>
      </w:r>
    </w:p>
    <w:p w14:paraId="2A866087" w14:textId="4E739195" w:rsidR="00E10B16" w:rsidRPr="00BD71EB" w:rsidRDefault="00152A36" w:rsidP="00B43707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Participated </w:t>
      </w:r>
      <w:r w:rsidR="00B43707">
        <w:rPr>
          <w:rFonts w:ascii="Times New Roman" w:hAnsi="Times New Roman"/>
          <w:sz w:val="20"/>
          <w:szCs w:val="20"/>
        </w:rPr>
        <w:t xml:space="preserve">as </w:t>
      </w:r>
      <w:r w:rsidR="0005371F">
        <w:rPr>
          <w:rFonts w:ascii="Times New Roman" w:hAnsi="Times New Roman"/>
          <w:sz w:val="20"/>
          <w:szCs w:val="20"/>
        </w:rPr>
        <w:t>a panel</w:t>
      </w:r>
      <w:r w:rsidR="00B43707">
        <w:rPr>
          <w:rFonts w:ascii="Times New Roman" w:hAnsi="Times New Roman"/>
          <w:sz w:val="20"/>
          <w:szCs w:val="20"/>
        </w:rPr>
        <w:t xml:space="preserve"> member in the inspection of </w:t>
      </w:r>
      <w:r w:rsidR="00156301" w:rsidRPr="00B43707">
        <w:rPr>
          <w:rFonts w:ascii="Times New Roman" w:hAnsi="Times New Roman"/>
          <w:sz w:val="20"/>
          <w:szCs w:val="20"/>
        </w:rPr>
        <w:t>Health Products/ Alternative Medicines manufacturing units</w:t>
      </w:r>
      <w:r w:rsidR="00B43707">
        <w:rPr>
          <w:rFonts w:ascii="Times New Roman" w:hAnsi="Times New Roman"/>
          <w:sz w:val="20"/>
          <w:szCs w:val="20"/>
        </w:rPr>
        <w:t xml:space="preserve"> ensuring adherence to </w:t>
      </w:r>
      <w:r w:rsidR="00156301" w:rsidRPr="00B43707">
        <w:rPr>
          <w:rFonts w:ascii="Times New Roman" w:hAnsi="Times New Roman"/>
          <w:sz w:val="20"/>
          <w:szCs w:val="20"/>
        </w:rPr>
        <w:t xml:space="preserve">GMP </w:t>
      </w:r>
      <w:r w:rsidR="00B43707">
        <w:rPr>
          <w:rFonts w:ascii="Times New Roman" w:hAnsi="Times New Roman"/>
          <w:sz w:val="20"/>
          <w:szCs w:val="20"/>
        </w:rPr>
        <w:t>standards.</w:t>
      </w:r>
    </w:p>
    <w:p w14:paraId="0031E1A1" w14:textId="77777777" w:rsidR="00E10B16" w:rsidRPr="00BD71EB" w:rsidRDefault="00E10B16" w:rsidP="00E10B16">
      <w:pPr>
        <w:pStyle w:val="NoSpacing"/>
        <w:ind w:left="720"/>
        <w:jc w:val="both"/>
        <w:rPr>
          <w:rFonts w:ascii="Times New Roman" w:hAnsi="Times New Roman"/>
          <w:sz w:val="20"/>
          <w:szCs w:val="20"/>
        </w:rPr>
      </w:pPr>
    </w:p>
    <w:p w14:paraId="14A99503" w14:textId="77777777" w:rsidR="00E10B16" w:rsidRPr="00BD71EB" w:rsidRDefault="00E10B16" w:rsidP="00E10B1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Assistant Director, </w:t>
      </w:r>
      <w:r w:rsidRPr="00BD71EB">
        <w:rPr>
          <w:rFonts w:ascii="Times New Roman" w:hAnsi="Times New Roman" w:cs="Times New Roman"/>
          <w:b/>
          <w:sz w:val="20"/>
          <w:szCs w:val="20"/>
        </w:rPr>
        <w:t>Drug Regulatory Authority of Pakistan (Division of Quality Assurance and Laboratory Testing Division).</w:t>
      </w:r>
    </w:p>
    <w:p w14:paraId="48C65E6C" w14:textId="77777777" w:rsidR="006F0D05" w:rsidRPr="00BD71EB" w:rsidRDefault="00E10B16" w:rsidP="00FE06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>August 2016 - September</w:t>
      </w:r>
      <w:r w:rsidR="006F0D05" w:rsidRPr="00BD71EB">
        <w:rPr>
          <w:rFonts w:ascii="Times New Roman" w:hAnsi="Times New Roman" w:cs="Times New Roman"/>
          <w:b/>
          <w:sz w:val="20"/>
          <w:szCs w:val="20"/>
        </w:rPr>
        <w:t xml:space="preserve"> 2018</w:t>
      </w:r>
    </w:p>
    <w:p w14:paraId="7D211E44" w14:textId="77777777" w:rsidR="0090376F" w:rsidRDefault="0090376F" w:rsidP="0090376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A932297" w14:textId="77777777" w:rsidR="00872CC1" w:rsidRPr="00BD71EB" w:rsidRDefault="00BE7F3C" w:rsidP="00BE7F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Assumed the role of </w:t>
      </w:r>
      <w:r w:rsidR="00F764B8" w:rsidRPr="00BD71EB">
        <w:rPr>
          <w:rFonts w:ascii="Times New Roman" w:hAnsi="Times New Roman" w:cs="Times New Roman"/>
          <w:sz w:val="20"/>
          <w:szCs w:val="20"/>
        </w:rPr>
        <w:t xml:space="preserve">Focal </w:t>
      </w:r>
      <w:r w:rsidR="00152A36" w:rsidRPr="00BD71EB">
        <w:rPr>
          <w:rFonts w:ascii="Times New Roman" w:hAnsi="Times New Roman" w:cs="Times New Roman"/>
          <w:sz w:val="20"/>
          <w:szCs w:val="20"/>
        </w:rPr>
        <w:t xml:space="preserve">person </w:t>
      </w:r>
      <w:r w:rsidR="00F764B8" w:rsidRPr="00BD71EB"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z w:val="20"/>
          <w:szCs w:val="20"/>
        </w:rPr>
        <w:t xml:space="preserve">high-impact </w:t>
      </w:r>
      <w:r w:rsidR="00F764B8" w:rsidRPr="00BD71EB">
        <w:rPr>
          <w:rFonts w:ascii="Times New Roman" w:hAnsi="Times New Roman" w:cs="Times New Roman"/>
          <w:sz w:val="20"/>
          <w:szCs w:val="20"/>
        </w:rPr>
        <w:t xml:space="preserve">campaign </w:t>
      </w:r>
      <w:r>
        <w:rPr>
          <w:rFonts w:ascii="Times New Roman" w:hAnsi="Times New Roman" w:cs="Times New Roman"/>
          <w:sz w:val="20"/>
          <w:szCs w:val="20"/>
        </w:rPr>
        <w:t xml:space="preserve">aimed at eradicating </w:t>
      </w:r>
      <w:r w:rsidR="00F764B8" w:rsidRPr="00BD71EB">
        <w:rPr>
          <w:rFonts w:ascii="Times New Roman" w:hAnsi="Times New Roman" w:cs="Times New Roman"/>
          <w:sz w:val="20"/>
          <w:szCs w:val="20"/>
        </w:rPr>
        <w:t>spurious/ un-registere</w:t>
      </w:r>
      <w:r w:rsidR="00152A36">
        <w:rPr>
          <w:rFonts w:ascii="Times New Roman" w:hAnsi="Times New Roman" w:cs="Times New Roman"/>
          <w:sz w:val="20"/>
          <w:szCs w:val="20"/>
        </w:rPr>
        <w:t>d therapeutic goods in Pakistan.</w:t>
      </w:r>
    </w:p>
    <w:p w14:paraId="79A2FFDA" w14:textId="77777777" w:rsidR="00BE7F3C" w:rsidRDefault="00BE7F3C" w:rsidP="00F764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7F3C">
        <w:rPr>
          <w:rFonts w:ascii="Times New Roman" w:hAnsi="Times New Roman" w:cs="Times New Roman"/>
          <w:sz w:val="20"/>
          <w:szCs w:val="20"/>
        </w:rPr>
        <w:t>Undertook the rigorous evaluation of r</w:t>
      </w:r>
      <w:r w:rsidR="00872EF6" w:rsidRPr="00BE7F3C">
        <w:rPr>
          <w:rFonts w:ascii="Times New Roman" w:hAnsi="Times New Roman" w:cs="Times New Roman"/>
          <w:sz w:val="20"/>
          <w:szCs w:val="20"/>
        </w:rPr>
        <w:t xml:space="preserve">eports </w:t>
      </w:r>
      <w:r w:rsidRPr="00BE7F3C">
        <w:rPr>
          <w:rFonts w:ascii="Times New Roman" w:hAnsi="Times New Roman" w:cs="Times New Roman"/>
          <w:sz w:val="20"/>
          <w:szCs w:val="20"/>
        </w:rPr>
        <w:t xml:space="preserve">concerning </w:t>
      </w:r>
      <w:r w:rsidR="009735F5" w:rsidRPr="00BE7F3C">
        <w:rPr>
          <w:rFonts w:ascii="Times New Roman" w:hAnsi="Times New Roman" w:cs="Times New Roman"/>
          <w:sz w:val="20"/>
          <w:szCs w:val="20"/>
        </w:rPr>
        <w:t xml:space="preserve">Substandard and </w:t>
      </w:r>
      <w:r w:rsidR="008373AD" w:rsidRPr="00BE7F3C">
        <w:rPr>
          <w:rFonts w:ascii="Times New Roman" w:hAnsi="Times New Roman" w:cs="Times New Roman"/>
          <w:sz w:val="20"/>
          <w:szCs w:val="20"/>
        </w:rPr>
        <w:t xml:space="preserve">Falsified (SF) </w:t>
      </w:r>
      <w:r w:rsidR="00E10B16" w:rsidRPr="00BE7F3C">
        <w:rPr>
          <w:rFonts w:ascii="Times New Roman" w:hAnsi="Times New Roman" w:cs="Times New Roman"/>
          <w:sz w:val="20"/>
          <w:szCs w:val="20"/>
        </w:rPr>
        <w:t>drugs</w:t>
      </w:r>
      <w:r w:rsidRPr="00BE7F3C">
        <w:rPr>
          <w:rFonts w:ascii="Times New Roman" w:hAnsi="Times New Roman" w:cs="Times New Roman"/>
          <w:sz w:val="20"/>
          <w:szCs w:val="20"/>
        </w:rPr>
        <w:t>,</w:t>
      </w:r>
      <w:r w:rsidR="00E10B16" w:rsidRPr="00BE7F3C">
        <w:rPr>
          <w:rFonts w:ascii="Times New Roman" w:hAnsi="Times New Roman" w:cs="Times New Roman"/>
          <w:sz w:val="20"/>
          <w:szCs w:val="20"/>
        </w:rPr>
        <w:t xml:space="preserve"> dec</w:t>
      </w:r>
      <w:r w:rsidR="00632C0F" w:rsidRPr="00BE7F3C">
        <w:rPr>
          <w:rFonts w:ascii="Times New Roman" w:hAnsi="Times New Roman" w:cs="Times New Roman"/>
          <w:sz w:val="20"/>
          <w:szCs w:val="20"/>
        </w:rPr>
        <w:t>lared by Drug testing laboratories</w:t>
      </w:r>
      <w:r w:rsidRPr="00BE7F3C">
        <w:rPr>
          <w:rFonts w:ascii="Times New Roman" w:hAnsi="Times New Roman" w:cs="Times New Roman"/>
          <w:sz w:val="20"/>
          <w:szCs w:val="20"/>
        </w:rPr>
        <w:t>, ensuring the safety and quality of bio/pharmaceutical products.</w:t>
      </w:r>
    </w:p>
    <w:p w14:paraId="7D3E37EA" w14:textId="6E178FAE" w:rsidR="00E10B16" w:rsidRDefault="00BE7F3C" w:rsidP="00BE7F3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Demonstrated ability to manage and evaluate drug-</w:t>
      </w:r>
      <w:r w:rsidR="00E10B16" w:rsidRPr="00BE7F3C">
        <w:rPr>
          <w:rFonts w:ascii="Times New Roman" w:hAnsi="Times New Roman" w:cs="Times New Roman"/>
          <w:sz w:val="20"/>
          <w:szCs w:val="20"/>
        </w:rPr>
        <w:t>related complaints</w:t>
      </w:r>
      <w:r>
        <w:rPr>
          <w:rFonts w:ascii="Times New Roman" w:hAnsi="Times New Roman" w:cs="Times New Roman"/>
          <w:sz w:val="20"/>
          <w:szCs w:val="20"/>
        </w:rPr>
        <w:t xml:space="preserve">, aligning with the commitment to </w:t>
      </w:r>
      <w:r w:rsidR="0005371F">
        <w:rPr>
          <w:rFonts w:ascii="Times New Roman" w:hAnsi="Times New Roman" w:cs="Times New Roman"/>
          <w:sz w:val="20"/>
          <w:szCs w:val="20"/>
        </w:rPr>
        <w:t>safeguarding</w:t>
      </w:r>
      <w:r>
        <w:rPr>
          <w:rFonts w:ascii="Times New Roman" w:hAnsi="Times New Roman" w:cs="Times New Roman"/>
          <w:sz w:val="20"/>
          <w:szCs w:val="20"/>
        </w:rPr>
        <w:t xml:space="preserve"> public health and product excellence.</w:t>
      </w:r>
    </w:p>
    <w:p w14:paraId="56F41799" w14:textId="77777777" w:rsidR="00642D3C" w:rsidRPr="00F612A1" w:rsidRDefault="004E1A99" w:rsidP="00F612A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E1A99">
        <w:rPr>
          <w:rFonts w:ascii="Times New Roman" w:hAnsi="Times New Roman"/>
          <w:sz w:val="20"/>
          <w:szCs w:val="20"/>
        </w:rPr>
        <w:t>Acted as panel member in the inspection of manufacturing units ensuring adherence to GMP standards.</w:t>
      </w:r>
    </w:p>
    <w:p w14:paraId="6D3A31B4" w14:textId="77777777" w:rsidR="006F0D05" w:rsidRPr="00BD71EB" w:rsidRDefault="00E10B16" w:rsidP="00E10B1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>Drug Analyst</w:t>
      </w:r>
      <w:r w:rsidR="00103E54">
        <w:rPr>
          <w:rFonts w:ascii="Times New Roman" w:hAnsi="Times New Roman" w:cs="Times New Roman"/>
          <w:b/>
          <w:sz w:val="20"/>
          <w:szCs w:val="20"/>
        </w:rPr>
        <w:t>/ Assistant Pharmaceutical Chemist</w:t>
      </w:r>
      <w:r w:rsidRPr="00BD71EB">
        <w:rPr>
          <w:rFonts w:ascii="Times New Roman" w:hAnsi="Times New Roman" w:cs="Times New Roman"/>
          <w:b/>
          <w:sz w:val="20"/>
          <w:szCs w:val="20"/>
        </w:rPr>
        <w:t>, Drug Testing Laboratory, Multan-Pakistan.</w:t>
      </w:r>
    </w:p>
    <w:p w14:paraId="6C91C085" w14:textId="77777777" w:rsidR="006F0D05" w:rsidRPr="00BD71EB" w:rsidRDefault="00E10B16" w:rsidP="00FE06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>February 2016 - August</w:t>
      </w:r>
      <w:r w:rsidR="006F0D05" w:rsidRPr="00BD71EB">
        <w:rPr>
          <w:rFonts w:ascii="Times New Roman" w:hAnsi="Times New Roman" w:cs="Times New Roman"/>
          <w:b/>
          <w:sz w:val="20"/>
          <w:szCs w:val="20"/>
        </w:rPr>
        <w:t xml:space="preserve"> 2016</w:t>
      </w:r>
    </w:p>
    <w:p w14:paraId="2E93B184" w14:textId="77777777" w:rsidR="0090376F" w:rsidRDefault="0090376F" w:rsidP="0090376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30DF0E3" w14:textId="77777777" w:rsidR="00E10B16" w:rsidRDefault="002D312F" w:rsidP="00E10B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Performed tests/ </w:t>
      </w:r>
      <w:r w:rsidR="00D729A2">
        <w:rPr>
          <w:rFonts w:ascii="Times New Roman" w:hAnsi="Times New Roman" w:cs="Times New Roman"/>
          <w:sz w:val="20"/>
          <w:szCs w:val="20"/>
        </w:rPr>
        <w:t xml:space="preserve">analyses including </w:t>
      </w:r>
      <w:r w:rsidR="00E10B16" w:rsidRPr="00BD71EB">
        <w:rPr>
          <w:rFonts w:ascii="Times New Roman" w:hAnsi="Times New Roman" w:cs="Times New Roman"/>
          <w:sz w:val="20"/>
          <w:szCs w:val="20"/>
        </w:rPr>
        <w:t>physical, chemical</w:t>
      </w:r>
      <w:r w:rsidR="00130FF3">
        <w:rPr>
          <w:rFonts w:ascii="Times New Roman" w:hAnsi="Times New Roman" w:cs="Times New Roman"/>
          <w:sz w:val="20"/>
          <w:szCs w:val="20"/>
        </w:rPr>
        <w:t xml:space="preserve">, and </w:t>
      </w:r>
      <w:r w:rsidR="00D729A2">
        <w:rPr>
          <w:rFonts w:ascii="Times New Roman" w:hAnsi="Times New Roman" w:cs="Times New Roman"/>
          <w:sz w:val="20"/>
          <w:szCs w:val="20"/>
        </w:rPr>
        <w:t xml:space="preserve">microbiological assessment of </w:t>
      </w:r>
      <w:r>
        <w:rPr>
          <w:rFonts w:ascii="Times New Roman" w:hAnsi="Times New Roman" w:cs="Times New Roman"/>
          <w:sz w:val="20"/>
          <w:szCs w:val="20"/>
        </w:rPr>
        <w:t xml:space="preserve">pharmaceutical </w:t>
      </w:r>
      <w:r w:rsidR="00E10B16" w:rsidRPr="00BD71EB">
        <w:rPr>
          <w:rFonts w:ascii="Times New Roman" w:hAnsi="Times New Roman" w:cs="Times New Roman"/>
          <w:sz w:val="20"/>
          <w:szCs w:val="20"/>
        </w:rPr>
        <w:t>drugs.</w:t>
      </w:r>
    </w:p>
    <w:p w14:paraId="78DF2FCB" w14:textId="77777777" w:rsidR="002D312F" w:rsidRDefault="00580181" w:rsidP="00E10B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</w:t>
      </w:r>
      <w:r w:rsidR="002D312F" w:rsidRPr="009D3968">
        <w:rPr>
          <w:rFonts w:ascii="Times New Roman" w:hAnsi="Times New Roman" w:cs="Times New Roman"/>
          <w:sz w:val="20"/>
          <w:szCs w:val="20"/>
        </w:rPr>
        <w:t xml:space="preserve"> internal audit and Laboratory Management System (LMS) based on ISO/IES 17025:2017.</w:t>
      </w:r>
    </w:p>
    <w:p w14:paraId="25397E5A" w14:textId="77777777" w:rsidR="00580181" w:rsidRPr="00BD71EB" w:rsidRDefault="00580181" w:rsidP="00E10B1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 of </w:t>
      </w:r>
      <w:proofErr w:type="gramStart"/>
      <w:r>
        <w:rPr>
          <w:rFonts w:ascii="Times New Roman" w:hAnsi="Times New Roman" w:cs="Times New Roman"/>
          <w:sz w:val="20"/>
          <w:szCs w:val="20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responsible for obtaining WHO-PQ status for DTL-Multan. </w:t>
      </w:r>
    </w:p>
    <w:p w14:paraId="29B1030F" w14:textId="77777777" w:rsidR="008A6148" w:rsidRDefault="008A6148" w:rsidP="00E7275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Performed </w:t>
      </w:r>
      <w:r w:rsidR="00E72753">
        <w:rPr>
          <w:rFonts w:ascii="Times New Roman" w:hAnsi="Times New Roman" w:cs="Times New Roman"/>
          <w:sz w:val="20"/>
          <w:szCs w:val="20"/>
        </w:rPr>
        <w:t xml:space="preserve">critical laboratory Operations ensuring the </w:t>
      </w:r>
      <w:r w:rsidR="00130FF3">
        <w:rPr>
          <w:rFonts w:ascii="Times New Roman" w:hAnsi="Times New Roman" w:cs="Times New Roman"/>
          <w:sz w:val="20"/>
          <w:szCs w:val="20"/>
        </w:rPr>
        <w:t xml:space="preserve">initiation </w:t>
      </w:r>
      <w:r>
        <w:rPr>
          <w:rFonts w:ascii="Times New Roman" w:hAnsi="Times New Roman" w:cs="Times New Roman"/>
          <w:sz w:val="20"/>
          <w:szCs w:val="20"/>
        </w:rPr>
        <w:t xml:space="preserve">and evaluation of OOS results, </w:t>
      </w:r>
      <w:r w:rsidR="00E72753">
        <w:rPr>
          <w:rFonts w:ascii="Times New Roman" w:hAnsi="Times New Roman" w:cs="Times New Roman"/>
          <w:sz w:val="20"/>
          <w:szCs w:val="20"/>
        </w:rPr>
        <w:t>while effectively implementing C</w:t>
      </w:r>
      <w:r>
        <w:rPr>
          <w:rFonts w:ascii="Times New Roman" w:hAnsi="Times New Roman" w:cs="Times New Roman"/>
          <w:sz w:val="20"/>
          <w:szCs w:val="20"/>
        </w:rPr>
        <w:t xml:space="preserve">APAs in </w:t>
      </w:r>
      <w:r w:rsidR="00E72753">
        <w:rPr>
          <w:rFonts w:ascii="Times New Roman" w:hAnsi="Times New Roman" w:cs="Times New Roman"/>
          <w:sz w:val="20"/>
          <w:szCs w:val="20"/>
        </w:rPr>
        <w:t>alignment with</w:t>
      </w:r>
      <w:r>
        <w:rPr>
          <w:rFonts w:ascii="Times New Roman" w:hAnsi="Times New Roman" w:cs="Times New Roman"/>
          <w:sz w:val="20"/>
          <w:szCs w:val="20"/>
        </w:rPr>
        <w:t xml:space="preserve"> Change Control, Deviation Control, Complaints rep</w:t>
      </w:r>
      <w:r w:rsidR="00E72753">
        <w:rPr>
          <w:rFonts w:ascii="Times New Roman" w:hAnsi="Times New Roman" w:cs="Times New Roman"/>
          <w:sz w:val="20"/>
          <w:szCs w:val="20"/>
        </w:rPr>
        <w:t>orts and Quality related issues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CF316A" w14:textId="77777777" w:rsidR="00E72753" w:rsidRPr="00BD71EB" w:rsidRDefault="00E72753" w:rsidP="00E72753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Executed</w:t>
      </w:r>
      <w:r w:rsidRPr="00BD71EB">
        <w:rPr>
          <w:rFonts w:ascii="Times New Roman" w:hAnsi="Times New Roman" w:cs="Times New Roman"/>
          <w:sz w:val="20"/>
          <w:szCs w:val="20"/>
        </w:rPr>
        <w:t xml:space="preserve"> Validation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D71EB">
        <w:rPr>
          <w:rFonts w:ascii="Times New Roman" w:hAnsi="Times New Roman" w:cs="Times New Roman"/>
          <w:sz w:val="20"/>
          <w:szCs w:val="20"/>
        </w:rPr>
        <w:t>Qualifications and Calibration activities</w:t>
      </w:r>
      <w:r>
        <w:rPr>
          <w:rFonts w:ascii="Times New Roman" w:hAnsi="Times New Roman" w:cs="Times New Roman"/>
          <w:sz w:val="20"/>
          <w:szCs w:val="20"/>
        </w:rPr>
        <w:t xml:space="preserve"> to ensure the highest quality standards</w:t>
      </w:r>
      <w:r w:rsidRPr="00BD71EB">
        <w:rPr>
          <w:rFonts w:ascii="Times New Roman" w:hAnsi="Times New Roman" w:cs="Times New Roman"/>
          <w:sz w:val="20"/>
          <w:szCs w:val="20"/>
        </w:rPr>
        <w:t>.</w:t>
      </w:r>
    </w:p>
    <w:p w14:paraId="55A7769D" w14:textId="77777777" w:rsidR="00EE361E" w:rsidRPr="00BD71EB" w:rsidRDefault="00B94F7D" w:rsidP="00EE361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INTERNATIONAL ENGAGEMENT</w:t>
      </w:r>
    </w:p>
    <w:p w14:paraId="147E4D57" w14:textId="77777777" w:rsidR="00EE361E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69B016" w14:textId="77777777" w:rsidR="00EE361E" w:rsidRPr="00EE361E" w:rsidRDefault="00EE361E" w:rsidP="00EE36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61E">
        <w:rPr>
          <w:rFonts w:ascii="Times New Roman" w:hAnsi="Times New Roman" w:cs="Times New Roman"/>
          <w:b/>
          <w:sz w:val="20"/>
          <w:szCs w:val="20"/>
        </w:rPr>
        <w:t>Team Member of WHO Network of National Control Laboratories for Biologicals (WHO-NNB).</w:t>
      </w:r>
    </w:p>
    <w:p w14:paraId="0D951FA6" w14:textId="08F72431" w:rsidR="00EE361E" w:rsidRDefault="005C79C5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December</w:t>
      </w:r>
      <w:r w:rsidR="002325C5">
        <w:rPr>
          <w:rFonts w:ascii="Times New Roman" w:hAnsi="Times New Roman" w:cs="Times New Roman"/>
          <w:b/>
          <w:bCs/>
          <w:sz w:val="20"/>
          <w:szCs w:val="20"/>
        </w:rPr>
        <w:t xml:space="preserve"> 2021-Present</w:t>
      </w:r>
    </w:p>
    <w:p w14:paraId="2CEBED1C" w14:textId="77777777" w:rsidR="00EE361E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F421C9" w14:textId="77777777" w:rsidR="00FA0E98" w:rsidRPr="00FA0E98" w:rsidRDefault="002325C5" w:rsidP="008F509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Actively participate in the WHO-NNB, contributing to global efforts to enhance vaccine </w:t>
      </w:r>
      <w:r w:rsidR="00FA0E98">
        <w:rPr>
          <w:rFonts w:ascii="Times New Roman" w:hAnsi="Times New Roman" w:cs="Times New Roman"/>
          <w:bCs/>
          <w:sz w:val="20"/>
          <w:szCs w:val="20"/>
        </w:rPr>
        <w:t>access.</w:t>
      </w:r>
    </w:p>
    <w:p w14:paraId="3DC11B53" w14:textId="77777777" w:rsidR="00BB1B9A" w:rsidRPr="00BB1B9A" w:rsidRDefault="00FA0E98" w:rsidP="00FA0E9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Play a key role in sharing critical quality information, facilitating the recognition of responsible National Regulatory Authorities’ (NRA’s) Lot Release by recipient countries, supporting the efficient and safe distribution of vaccine worldwide.</w:t>
      </w:r>
    </w:p>
    <w:p w14:paraId="34420A02" w14:textId="77777777" w:rsidR="00EE361E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486B3CF" w14:textId="77777777" w:rsidR="00215B53" w:rsidRPr="00BD71EB" w:rsidRDefault="00215B53" w:rsidP="00215B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Expert Member of </w:t>
      </w:r>
      <w:r>
        <w:rPr>
          <w:rFonts w:ascii="Times New Roman" w:hAnsi="Times New Roman" w:cs="Times New Roman"/>
          <w:b/>
          <w:bCs/>
          <w:sz w:val="20"/>
          <w:szCs w:val="20"/>
        </w:rPr>
        <w:t>Group # 15 (Vaccine &amp; Sera)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, European Pharmacopeia Commission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(Volunteer Activity)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EACF82C" w14:textId="77777777" w:rsidR="00215B53" w:rsidRPr="00BD71EB" w:rsidRDefault="00215B53" w:rsidP="00215B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CB98001" w14:textId="48055871" w:rsidR="00215B53" w:rsidRPr="00BD71EB" w:rsidRDefault="005C79C5" w:rsidP="00215B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March</w:t>
      </w:r>
      <w:r w:rsidR="00215B53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215B53">
        <w:rPr>
          <w:rFonts w:ascii="Times New Roman" w:hAnsi="Times New Roman" w:cs="Times New Roman"/>
          <w:b/>
          <w:bCs/>
          <w:sz w:val="20"/>
          <w:szCs w:val="20"/>
        </w:rPr>
        <w:t>4-Present</w:t>
      </w:r>
    </w:p>
    <w:p w14:paraId="2370A645" w14:textId="77777777" w:rsidR="00215B53" w:rsidRPr="00BD71EB" w:rsidRDefault="00215B53" w:rsidP="00215B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A75AF1" w14:textId="77777777" w:rsidR="00215B53" w:rsidRDefault="00215B53" w:rsidP="00215B5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Contribute scientific knowledge and expertise </w:t>
      </w:r>
      <w:r w:rsidR="00F612A1">
        <w:rPr>
          <w:rFonts w:ascii="Times New Roman" w:hAnsi="Times New Roman" w:cs="Times New Roman"/>
          <w:bCs/>
          <w:sz w:val="20"/>
          <w:szCs w:val="20"/>
        </w:rPr>
        <w:t>for method development, validation/ verification of vaccines and sera related monographs.</w:t>
      </w:r>
    </w:p>
    <w:p w14:paraId="36589A08" w14:textId="77777777" w:rsidR="00D30D58" w:rsidRDefault="00D30D58" w:rsidP="00215B5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Actively participa</w:t>
      </w:r>
      <w:r w:rsidR="00F612A1">
        <w:rPr>
          <w:rFonts w:ascii="Times New Roman" w:hAnsi="Times New Roman" w:cs="Times New Roman"/>
          <w:bCs/>
          <w:sz w:val="20"/>
          <w:szCs w:val="20"/>
        </w:rPr>
        <w:t>ting in implementation of 4</w:t>
      </w:r>
      <w:r>
        <w:rPr>
          <w:rFonts w:ascii="Times New Roman" w:hAnsi="Times New Roman" w:cs="Times New Roman"/>
          <w:bCs/>
          <w:sz w:val="20"/>
          <w:szCs w:val="20"/>
        </w:rPr>
        <w:t>Rs policy for replacing the in-vivo testing with in-vitro testing of vaccines.</w:t>
      </w:r>
    </w:p>
    <w:p w14:paraId="0019ED84" w14:textId="77777777" w:rsidR="00215B53" w:rsidRDefault="00D30D58" w:rsidP="00215B5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Playing the role as an expert </w:t>
      </w:r>
      <w:r w:rsidR="00215B53">
        <w:rPr>
          <w:rFonts w:ascii="Times New Roman" w:hAnsi="Times New Roman" w:cs="Times New Roman"/>
          <w:bCs/>
          <w:sz w:val="20"/>
          <w:szCs w:val="20"/>
        </w:rPr>
        <w:t>in advancing the quality and standards of Vaccines and Sera within the European Pharmacopeia.</w:t>
      </w:r>
    </w:p>
    <w:p w14:paraId="7DB994CD" w14:textId="77777777" w:rsidR="00215B53" w:rsidRDefault="00215B53" w:rsidP="00215B5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8E70FD" w14:textId="77777777" w:rsidR="00EE361E" w:rsidRPr="00BD71EB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Expert Member of Vitamin Working Party (VWP), European Pharmacopeia Commission</w:t>
      </w:r>
      <w:r w:rsidR="006A1F6A">
        <w:rPr>
          <w:rFonts w:ascii="Times New Roman" w:hAnsi="Times New Roman" w:cs="Times New Roman"/>
          <w:b/>
          <w:bCs/>
          <w:sz w:val="20"/>
          <w:szCs w:val="20"/>
        </w:rPr>
        <w:t xml:space="preserve"> (Volunteer Activity)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A916C69" w14:textId="77777777" w:rsidR="00EE361E" w:rsidRPr="00BD71EB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F8AB18" w14:textId="05D66CF5" w:rsidR="00EE361E" w:rsidRPr="00BD71EB" w:rsidRDefault="005C79C5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March</w:t>
      </w:r>
      <w:r w:rsidR="00EE361E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2022</w:t>
      </w:r>
      <w:r w:rsidR="00E27F24">
        <w:rPr>
          <w:rFonts w:ascii="Times New Roman" w:hAnsi="Times New Roman" w:cs="Times New Roman"/>
          <w:b/>
          <w:bCs/>
          <w:sz w:val="20"/>
          <w:szCs w:val="20"/>
        </w:rPr>
        <w:t>-Present</w:t>
      </w:r>
    </w:p>
    <w:p w14:paraId="79C8A556" w14:textId="77777777" w:rsidR="00EE361E" w:rsidRPr="00BD71EB" w:rsidRDefault="00EE361E" w:rsidP="00EE36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7BCA7B" w14:textId="77777777" w:rsidR="00E27F24" w:rsidRPr="00D030FB" w:rsidRDefault="00D030FB" w:rsidP="00D030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Contribute scientific knowledge and expertise for method development, validation/ verification of vitamins related monographs.</w:t>
      </w:r>
    </w:p>
    <w:p w14:paraId="25139C70" w14:textId="77777777" w:rsidR="008E22EA" w:rsidRPr="001D4ACD" w:rsidRDefault="00B536CF" w:rsidP="001D4AC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Playing the role as an expert in advancing the quality and standards of Vaccines and Sera within the European Pharmacopeia.</w:t>
      </w:r>
    </w:p>
    <w:p w14:paraId="7C6540A9" w14:textId="77777777" w:rsidR="0041382A" w:rsidRPr="00A84E30" w:rsidRDefault="0041382A" w:rsidP="000176F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6E9AA4" w14:textId="77777777" w:rsidR="00BB1B9A" w:rsidRPr="00BD71EB" w:rsidRDefault="00BB1B9A" w:rsidP="00E92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475131">
        <w:rPr>
          <w:rFonts w:ascii="Times New Roman" w:hAnsi="Times New Roman" w:cs="Times New Roman"/>
          <w:b/>
          <w:bCs/>
          <w:sz w:val="20"/>
          <w:szCs w:val="20"/>
        </w:rPr>
        <w:t xml:space="preserve">nternational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21B92">
        <w:rPr>
          <w:rFonts w:ascii="Times New Roman" w:hAnsi="Times New Roman" w:cs="Times New Roman"/>
          <w:b/>
          <w:bCs/>
          <w:sz w:val="20"/>
          <w:szCs w:val="20"/>
        </w:rPr>
        <w:t>ociety for</w:t>
      </w:r>
      <w:r w:rsidR="00BD0C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475131">
        <w:rPr>
          <w:rFonts w:ascii="Times New Roman" w:hAnsi="Times New Roman" w:cs="Times New Roman"/>
          <w:b/>
          <w:bCs/>
          <w:sz w:val="20"/>
          <w:szCs w:val="20"/>
        </w:rPr>
        <w:t xml:space="preserve">harmaceutical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475131">
        <w:rPr>
          <w:rFonts w:ascii="Times New Roman" w:hAnsi="Times New Roman" w:cs="Times New Roman"/>
          <w:b/>
          <w:bCs/>
          <w:sz w:val="20"/>
          <w:szCs w:val="20"/>
        </w:rPr>
        <w:t>ngineering (ISPE)</w:t>
      </w:r>
      <w:r w:rsidR="00894F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1F6A">
        <w:rPr>
          <w:rFonts w:ascii="Times New Roman" w:hAnsi="Times New Roman" w:cs="Times New Roman"/>
          <w:b/>
          <w:bCs/>
          <w:sz w:val="20"/>
          <w:szCs w:val="20"/>
        </w:rPr>
        <w:t>(Volunteer Activity)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52F5A2C" w14:textId="77777777" w:rsidR="00BB1B9A" w:rsidRPr="00BD71EB" w:rsidRDefault="00BB1B9A" w:rsidP="00E92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A32699" w14:textId="0F6EE605" w:rsidR="00BB1B9A" w:rsidRDefault="005C79C5" w:rsidP="00BB1B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October</w:t>
      </w:r>
      <w:r w:rsidR="00554A72">
        <w:rPr>
          <w:rFonts w:ascii="Times New Roman" w:hAnsi="Times New Roman" w:cs="Times New Roman"/>
          <w:b/>
          <w:bCs/>
          <w:sz w:val="20"/>
          <w:szCs w:val="20"/>
        </w:rPr>
        <w:t xml:space="preserve"> 2023-Present</w:t>
      </w:r>
    </w:p>
    <w:p w14:paraId="520C828A" w14:textId="77777777" w:rsidR="00167BF2" w:rsidRDefault="00167BF2" w:rsidP="00BB1B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F8C27F" w14:textId="77777777" w:rsidR="00147A30" w:rsidRPr="00026052" w:rsidRDefault="00147A30" w:rsidP="00147A3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Reviewer of ISPE Technical Guidelines.</w:t>
      </w:r>
    </w:p>
    <w:p w14:paraId="164A5E3A" w14:textId="77777777" w:rsidR="002D086A" w:rsidRPr="00147A30" w:rsidRDefault="002D086A" w:rsidP="00147A3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086A">
        <w:rPr>
          <w:rFonts w:ascii="Times New Roman" w:hAnsi="Times New Roman" w:cs="Times New Roman"/>
          <w:b/>
          <w:sz w:val="20"/>
          <w:szCs w:val="20"/>
        </w:rPr>
        <w:t>Expert member of QC/ Analytical CoP Steering Committee</w:t>
      </w:r>
      <w:r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026052">
        <w:rPr>
          <w:rFonts w:ascii="Times New Roman" w:hAnsi="Times New Roman" w:cs="Times New Roman"/>
          <w:bCs/>
          <w:sz w:val="20"/>
          <w:szCs w:val="20"/>
        </w:rPr>
        <w:t xml:space="preserve">Dedicate efforts to enhance the acceptance, awareness, and practical application of </w:t>
      </w:r>
      <w:r>
        <w:rPr>
          <w:rFonts w:ascii="Times New Roman" w:hAnsi="Times New Roman" w:cs="Times New Roman"/>
          <w:bCs/>
          <w:sz w:val="20"/>
          <w:szCs w:val="20"/>
        </w:rPr>
        <w:t>Good Laboratory Practices (GLP)</w:t>
      </w:r>
      <w:r w:rsidRPr="00026052">
        <w:rPr>
          <w:rFonts w:ascii="Times New Roman" w:hAnsi="Times New Roman" w:cs="Times New Roman"/>
          <w:bCs/>
          <w:sz w:val="20"/>
          <w:szCs w:val="20"/>
        </w:rPr>
        <w:t xml:space="preserve">, focusing on latest </w:t>
      </w:r>
      <w:r>
        <w:rPr>
          <w:rFonts w:ascii="Times New Roman" w:hAnsi="Times New Roman" w:cs="Times New Roman"/>
          <w:bCs/>
          <w:sz w:val="20"/>
          <w:szCs w:val="20"/>
        </w:rPr>
        <w:t xml:space="preserve">analytical methods development/ validation/ verification </w:t>
      </w:r>
      <w:r w:rsidRPr="00026052">
        <w:rPr>
          <w:rFonts w:ascii="Times New Roman" w:hAnsi="Times New Roman" w:cs="Times New Roman"/>
          <w:bCs/>
          <w:sz w:val="20"/>
          <w:szCs w:val="20"/>
        </w:rPr>
        <w:t xml:space="preserve">and its impact </w:t>
      </w:r>
      <w:r>
        <w:rPr>
          <w:rFonts w:ascii="Times New Roman" w:hAnsi="Times New Roman" w:cs="Times New Roman"/>
          <w:bCs/>
          <w:sz w:val="20"/>
          <w:szCs w:val="20"/>
        </w:rPr>
        <w:t>in</w:t>
      </w:r>
      <w:r w:rsidRPr="00026052">
        <w:rPr>
          <w:rFonts w:ascii="Times New Roman" w:hAnsi="Times New Roman" w:cs="Times New Roman"/>
          <w:bCs/>
          <w:sz w:val="20"/>
          <w:szCs w:val="20"/>
        </w:rPr>
        <w:t xml:space="preserve"> the bio/pharmaceutical </w:t>
      </w:r>
      <w:r>
        <w:rPr>
          <w:rFonts w:ascii="Times New Roman" w:hAnsi="Times New Roman" w:cs="Times New Roman"/>
          <w:bCs/>
          <w:sz w:val="20"/>
          <w:szCs w:val="20"/>
        </w:rPr>
        <w:t>firms</w:t>
      </w:r>
      <w:r w:rsidR="00543880">
        <w:rPr>
          <w:rFonts w:ascii="Times New Roman" w:hAnsi="Times New Roman" w:cs="Times New Roman"/>
          <w:bCs/>
          <w:sz w:val="20"/>
          <w:szCs w:val="20"/>
        </w:rPr>
        <w:t xml:space="preserve"> (including QC laboratories)</w:t>
      </w:r>
    </w:p>
    <w:p w14:paraId="3E0D939D" w14:textId="77777777" w:rsidR="00EE361E" w:rsidRDefault="00215B53" w:rsidP="000260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Expert member of GAMP South Asia CoP Steering Committee: </w:t>
      </w:r>
      <w:r w:rsidR="0041382A" w:rsidRPr="00026052">
        <w:rPr>
          <w:rFonts w:ascii="Times New Roman" w:hAnsi="Times New Roman" w:cs="Times New Roman"/>
          <w:bCs/>
          <w:sz w:val="20"/>
          <w:szCs w:val="20"/>
        </w:rPr>
        <w:t xml:space="preserve">Dedicate efforts to enhance the acceptance, awareness, and practical application of the latest Good Automated Manufacturing Practices </w:t>
      </w:r>
      <w:r w:rsidR="0041382A" w:rsidRPr="00026052">
        <w:rPr>
          <w:rFonts w:ascii="Times New Roman" w:hAnsi="Times New Roman" w:cs="Times New Roman"/>
          <w:bCs/>
          <w:sz w:val="20"/>
          <w:szCs w:val="20"/>
        </w:rPr>
        <w:lastRenderedPageBreak/>
        <w:t>(GAMP)</w:t>
      </w:r>
      <w:r w:rsidR="00026052" w:rsidRPr="00026052">
        <w:rPr>
          <w:rFonts w:ascii="Times New Roman" w:hAnsi="Times New Roman" w:cs="Times New Roman"/>
          <w:bCs/>
          <w:sz w:val="20"/>
          <w:szCs w:val="20"/>
        </w:rPr>
        <w:t xml:space="preserve"> Guide, focusing on Data Integrity in </w:t>
      </w:r>
      <w:proofErr w:type="spellStart"/>
      <w:r w:rsidR="00167BF2" w:rsidRPr="00026052">
        <w:rPr>
          <w:rFonts w:ascii="Times New Roman" w:hAnsi="Times New Roman" w:cs="Times New Roman"/>
          <w:bCs/>
          <w:sz w:val="20"/>
          <w:szCs w:val="20"/>
        </w:rPr>
        <w:t>GxP</w:t>
      </w:r>
      <w:proofErr w:type="spellEnd"/>
      <w:r w:rsidR="00167BF2" w:rsidRPr="00026052">
        <w:rPr>
          <w:rFonts w:ascii="Times New Roman" w:hAnsi="Times New Roman" w:cs="Times New Roman"/>
          <w:bCs/>
          <w:sz w:val="20"/>
          <w:szCs w:val="20"/>
        </w:rPr>
        <w:t xml:space="preserve"> Computerized systems</w:t>
      </w:r>
      <w:r w:rsidR="00026052" w:rsidRPr="00026052">
        <w:rPr>
          <w:rFonts w:ascii="Times New Roman" w:hAnsi="Times New Roman" w:cs="Times New Roman"/>
          <w:bCs/>
          <w:sz w:val="20"/>
          <w:szCs w:val="20"/>
        </w:rPr>
        <w:t xml:space="preserve"> and its impact on the bio/pharmaceutical engineering field.</w:t>
      </w:r>
    </w:p>
    <w:p w14:paraId="29E4BEE2" w14:textId="77777777" w:rsidR="003541E2" w:rsidRPr="00407315" w:rsidRDefault="00215B53" w:rsidP="003541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ISPE Mentor Program 2024:</w:t>
      </w:r>
      <w:r>
        <w:rPr>
          <w:rFonts w:ascii="Times New Roman" w:hAnsi="Times New Roman" w:cs="Times New Roman"/>
          <w:bCs/>
          <w:sz w:val="20"/>
          <w:szCs w:val="20"/>
        </w:rPr>
        <w:t xml:space="preserve"> Sharing of Bio/ pharmaceutical technical and regulatory knowledge to assigned mentees.</w:t>
      </w:r>
    </w:p>
    <w:p w14:paraId="477BBD91" w14:textId="77777777" w:rsidR="003541E2" w:rsidRPr="003541E2" w:rsidRDefault="003541E2" w:rsidP="003541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12438DE" w14:textId="77777777" w:rsidR="00621450" w:rsidRPr="00621450" w:rsidRDefault="005E165F" w:rsidP="007875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Co-lead/ </w:t>
      </w:r>
      <w:r w:rsidR="00787515">
        <w:rPr>
          <w:rFonts w:ascii="Times New Roman" w:hAnsi="Times New Roman" w:cs="Times New Roman"/>
          <w:b/>
          <w:bCs/>
          <w:sz w:val="20"/>
          <w:szCs w:val="20"/>
        </w:rPr>
        <w:t>Expert</w:t>
      </w:r>
      <w:r w:rsidR="00621450" w:rsidRPr="00621450">
        <w:rPr>
          <w:rFonts w:ascii="Times New Roman" w:hAnsi="Times New Roman" w:cs="Times New Roman"/>
          <w:b/>
          <w:bCs/>
          <w:sz w:val="20"/>
          <w:szCs w:val="20"/>
        </w:rPr>
        <w:t xml:space="preserve"> Member of </w:t>
      </w:r>
      <w:r w:rsidR="00787515">
        <w:rPr>
          <w:rFonts w:ascii="Times New Roman" w:hAnsi="Times New Roman" w:cs="Times New Roman"/>
          <w:b/>
          <w:bCs/>
          <w:sz w:val="20"/>
          <w:szCs w:val="20"/>
        </w:rPr>
        <w:t>Parenteral Drug Association</w:t>
      </w:r>
      <w:r w:rsidR="00131F85">
        <w:rPr>
          <w:rFonts w:ascii="Times New Roman" w:hAnsi="Times New Roman" w:cs="Times New Roman"/>
          <w:b/>
          <w:bCs/>
          <w:sz w:val="20"/>
          <w:szCs w:val="20"/>
        </w:rPr>
        <w:t xml:space="preserve"> (PDA</w:t>
      </w:r>
      <w:proofErr w:type="gramStart"/>
      <w:r w:rsidR="00131F8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621450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="00621450" w:rsidRPr="00621450">
        <w:rPr>
          <w:rFonts w:ascii="Times New Roman" w:hAnsi="Times New Roman" w:cs="Times New Roman"/>
          <w:b/>
          <w:bCs/>
          <w:sz w:val="20"/>
          <w:szCs w:val="20"/>
        </w:rPr>
        <w:t>Volunteer Activity).</w:t>
      </w:r>
    </w:p>
    <w:p w14:paraId="15A68AA5" w14:textId="77777777" w:rsidR="00621450" w:rsidRPr="00621450" w:rsidRDefault="00621450" w:rsidP="0062145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1A84B" w14:textId="0EF38CE9" w:rsidR="00621450" w:rsidRPr="00621450" w:rsidRDefault="005C79C5" w:rsidP="0062145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October</w:t>
      </w:r>
      <w:r w:rsidR="00801B2D">
        <w:rPr>
          <w:rFonts w:ascii="Times New Roman" w:hAnsi="Times New Roman" w:cs="Times New Roman"/>
          <w:b/>
          <w:bCs/>
          <w:sz w:val="20"/>
          <w:szCs w:val="20"/>
        </w:rPr>
        <w:t xml:space="preserve"> 2023-Present</w:t>
      </w:r>
    </w:p>
    <w:p w14:paraId="7342229B" w14:textId="77777777" w:rsidR="00621450" w:rsidRPr="00621450" w:rsidRDefault="00621450" w:rsidP="0062145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367A96" w14:textId="77777777" w:rsidR="00215B53" w:rsidRDefault="00215B53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5B53">
        <w:rPr>
          <w:rFonts w:ascii="Times New Roman" w:hAnsi="Times New Roman" w:cs="Times New Roman"/>
          <w:b/>
          <w:sz w:val="20"/>
          <w:szCs w:val="20"/>
        </w:rPr>
        <w:t>Peer Reviewer of PDA Technical Series.</w:t>
      </w:r>
    </w:p>
    <w:p w14:paraId="0409A416" w14:textId="77777777" w:rsidR="006A6FA4" w:rsidRPr="00681A4A" w:rsidRDefault="006A6FA4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USP: </w:t>
      </w:r>
      <w:r w:rsidR="00EA49B3">
        <w:rPr>
          <w:rFonts w:ascii="Times New Roman" w:hAnsi="Times New Roman" w:cs="Times New Roman"/>
          <w:sz w:val="20"/>
          <w:szCs w:val="20"/>
        </w:rPr>
        <w:t xml:space="preserve">part of commenting effort team on </w:t>
      </w:r>
      <w:r w:rsidRPr="0019597B">
        <w:rPr>
          <w:rFonts w:ascii="Times New Roman" w:hAnsi="Times New Roman" w:cs="Times New Roman"/>
          <w:bCs/>
          <w:sz w:val="20"/>
          <w:szCs w:val="20"/>
        </w:rPr>
        <w:t xml:space="preserve">General </w:t>
      </w:r>
      <w:r w:rsidR="00681A4A">
        <w:rPr>
          <w:rFonts w:ascii="Times New Roman" w:hAnsi="Times New Roman" w:cs="Times New Roman"/>
          <w:bCs/>
          <w:sz w:val="20"/>
          <w:szCs w:val="20"/>
        </w:rPr>
        <w:t xml:space="preserve">draft </w:t>
      </w:r>
      <w:r w:rsidRPr="0019597B">
        <w:rPr>
          <w:rFonts w:ascii="Times New Roman" w:hAnsi="Times New Roman" w:cs="Times New Roman"/>
          <w:bCs/>
          <w:sz w:val="20"/>
          <w:szCs w:val="20"/>
        </w:rPr>
        <w:t>Chapter 660 (Glass Containers) &amp; 1660 (Evaluation of Inner Surface Durability of Glass Containers).</w:t>
      </w:r>
    </w:p>
    <w:p w14:paraId="00E8A06F" w14:textId="77777777" w:rsidR="00681A4A" w:rsidRPr="00215B53" w:rsidRDefault="00681A4A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PDA Transport Validation Survey Team.</w:t>
      </w:r>
    </w:p>
    <w:p w14:paraId="775F7DE4" w14:textId="4B167B54" w:rsidR="006A6FA4" w:rsidRPr="006A6FA4" w:rsidRDefault="006A6FA4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597B">
        <w:rPr>
          <w:rFonts w:ascii="Times New Roman" w:hAnsi="Times New Roman" w:cs="Times New Roman"/>
          <w:b/>
          <w:sz w:val="20"/>
          <w:szCs w:val="20"/>
        </w:rPr>
        <w:t>FDA: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49B3">
        <w:rPr>
          <w:rFonts w:ascii="Times New Roman" w:hAnsi="Times New Roman" w:cs="Times New Roman"/>
          <w:sz w:val="20"/>
          <w:szCs w:val="20"/>
        </w:rPr>
        <w:t xml:space="preserve">part of </w:t>
      </w:r>
      <w:r w:rsidR="00EF204D">
        <w:rPr>
          <w:rFonts w:ascii="Times New Roman" w:hAnsi="Times New Roman" w:cs="Times New Roman"/>
          <w:sz w:val="20"/>
          <w:szCs w:val="20"/>
        </w:rPr>
        <w:t>the commenting</w:t>
      </w:r>
      <w:r w:rsidR="00EA49B3">
        <w:rPr>
          <w:rFonts w:ascii="Times New Roman" w:hAnsi="Times New Roman" w:cs="Times New Roman"/>
          <w:sz w:val="20"/>
          <w:szCs w:val="20"/>
        </w:rPr>
        <w:t xml:space="preserve"> effort team on</w:t>
      </w:r>
      <w:r w:rsidR="00EA49B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NDRP Modernization </w:t>
      </w:r>
      <w:r w:rsidR="00681A4A">
        <w:rPr>
          <w:rFonts w:ascii="Times New Roman" w:hAnsi="Times New Roman" w:cs="Times New Roman"/>
          <w:bCs/>
          <w:sz w:val="20"/>
          <w:szCs w:val="20"/>
        </w:rPr>
        <w:t xml:space="preserve">draft </w:t>
      </w:r>
      <w:r>
        <w:rPr>
          <w:rFonts w:ascii="Times New Roman" w:hAnsi="Times New Roman" w:cs="Times New Roman"/>
          <w:bCs/>
          <w:sz w:val="20"/>
          <w:szCs w:val="20"/>
        </w:rPr>
        <w:t>Guidance Document.</w:t>
      </w:r>
    </w:p>
    <w:p w14:paraId="256D7D2E" w14:textId="77777777" w:rsidR="005E165F" w:rsidRDefault="005E165F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FDA: </w:t>
      </w:r>
      <w:r w:rsidR="00EA49B3">
        <w:rPr>
          <w:rFonts w:ascii="Times New Roman" w:hAnsi="Times New Roman" w:cs="Times New Roman"/>
          <w:bCs/>
          <w:sz w:val="20"/>
          <w:szCs w:val="20"/>
        </w:rPr>
        <w:t>provided</w:t>
      </w:r>
      <w:r>
        <w:rPr>
          <w:rFonts w:ascii="Times New Roman" w:hAnsi="Times New Roman" w:cs="Times New Roman"/>
          <w:bCs/>
          <w:sz w:val="20"/>
          <w:szCs w:val="20"/>
        </w:rPr>
        <w:t xml:space="preserve"> technical comments on FDA </w:t>
      </w:r>
      <w:r w:rsidR="00681A4A">
        <w:rPr>
          <w:rFonts w:ascii="Times New Roman" w:hAnsi="Times New Roman" w:cs="Times New Roman"/>
          <w:bCs/>
          <w:sz w:val="20"/>
          <w:szCs w:val="20"/>
        </w:rPr>
        <w:t xml:space="preserve">draft </w:t>
      </w:r>
      <w:r>
        <w:rPr>
          <w:rFonts w:ascii="Times New Roman" w:hAnsi="Times New Roman" w:cs="Times New Roman"/>
          <w:bCs/>
          <w:sz w:val="20"/>
          <w:szCs w:val="20"/>
        </w:rPr>
        <w:t>guidance document for BIMO Inspections.</w:t>
      </w:r>
    </w:p>
    <w:p w14:paraId="74681B8F" w14:textId="77777777" w:rsidR="00D52AC2" w:rsidRPr="00D52AC2" w:rsidRDefault="00D52AC2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WHO-GMP: Prevention and Control of nitrosamine</w:t>
      </w:r>
      <w:r w:rsidR="00F035EA">
        <w:rPr>
          <w:rFonts w:ascii="Times New Roman" w:hAnsi="Times New Roman" w:cs="Times New Roman"/>
          <w:b/>
          <w:sz w:val="20"/>
          <w:szCs w:val="20"/>
        </w:rPr>
        <w:t xml:space="preserve"> impurities in pharmaceuticals: </w:t>
      </w:r>
      <w:r w:rsidRPr="00D52AC2">
        <w:rPr>
          <w:rFonts w:ascii="Times New Roman" w:hAnsi="Times New Roman" w:cs="Times New Roman"/>
          <w:bCs/>
          <w:sz w:val="20"/>
          <w:szCs w:val="20"/>
        </w:rPr>
        <w:t>Provided substantial commenting effort on above-mentioned WHO draft guidance document.</w:t>
      </w:r>
    </w:p>
    <w:p w14:paraId="58F63296" w14:textId="77777777" w:rsidR="00D52AC2" w:rsidRPr="00FB3AA8" w:rsidRDefault="00D52AC2" w:rsidP="00FB3AA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Chinese </w:t>
      </w:r>
      <w:r w:rsidR="00F035EA">
        <w:rPr>
          <w:rFonts w:ascii="Times New Roman" w:hAnsi="Times New Roman" w:cs="Times New Roman"/>
          <w:b/>
          <w:sz w:val="20"/>
          <w:szCs w:val="20"/>
        </w:rPr>
        <w:t>Pharmacopeia</w:t>
      </w:r>
      <w:r>
        <w:rPr>
          <w:rFonts w:ascii="Times New Roman" w:hAnsi="Times New Roman" w:cs="Times New Roman"/>
          <w:b/>
          <w:sz w:val="20"/>
          <w:szCs w:val="20"/>
        </w:rPr>
        <w:t xml:space="preserve"> guidance document- Pharmaceutical Water: </w:t>
      </w:r>
      <w:r w:rsidRPr="00D52AC2">
        <w:rPr>
          <w:rFonts w:ascii="Times New Roman" w:hAnsi="Times New Roman" w:cs="Times New Roman"/>
          <w:bCs/>
          <w:sz w:val="20"/>
          <w:szCs w:val="20"/>
        </w:rPr>
        <w:t xml:space="preserve">Providing substantial commenting effort on above-mentioned </w:t>
      </w:r>
      <w:proofErr w:type="spellStart"/>
      <w:r w:rsidRPr="00D52AC2">
        <w:rPr>
          <w:rFonts w:ascii="Times New Roman" w:hAnsi="Times New Roman" w:cs="Times New Roman"/>
          <w:bCs/>
          <w:sz w:val="20"/>
          <w:szCs w:val="20"/>
        </w:rPr>
        <w:t>ChP</w:t>
      </w:r>
      <w:proofErr w:type="spellEnd"/>
      <w:r w:rsidRPr="00D52AC2">
        <w:rPr>
          <w:rFonts w:ascii="Times New Roman" w:hAnsi="Times New Roman" w:cs="Times New Roman"/>
          <w:bCs/>
          <w:sz w:val="20"/>
          <w:szCs w:val="20"/>
        </w:rPr>
        <w:t xml:space="preserve"> draft guidance document.</w:t>
      </w:r>
    </w:p>
    <w:p w14:paraId="77FF8539" w14:textId="77777777" w:rsidR="00314370" w:rsidRPr="00314370" w:rsidRDefault="00314370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4370">
        <w:rPr>
          <w:rFonts w:ascii="Times New Roman" w:hAnsi="Times New Roman" w:cs="Times New Roman"/>
          <w:b/>
          <w:sz w:val="20"/>
          <w:szCs w:val="20"/>
        </w:rPr>
        <w:t>Microbiology &amp; Environmental Monitoring Interest Group:</w:t>
      </w:r>
      <w:r w:rsidR="00F52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2F00">
        <w:rPr>
          <w:rFonts w:ascii="Times New Roman" w:hAnsi="Times New Roman" w:cs="Times New Roman"/>
          <w:bCs/>
          <w:sz w:val="20"/>
          <w:szCs w:val="20"/>
        </w:rPr>
        <w:t>Technically reviewed</w:t>
      </w:r>
      <w:r w:rsidRPr="00314370">
        <w:rPr>
          <w:rFonts w:ascii="Times New Roman" w:hAnsi="Times New Roman" w:cs="Times New Roman"/>
          <w:bCs/>
          <w:sz w:val="20"/>
          <w:szCs w:val="20"/>
        </w:rPr>
        <w:t xml:space="preserve"> USP general chapters 1119 (B</w:t>
      </w:r>
      <w:r>
        <w:rPr>
          <w:rFonts w:ascii="Times New Roman" w:hAnsi="Times New Roman" w:cs="Times New Roman"/>
          <w:bCs/>
          <w:sz w:val="20"/>
          <w:szCs w:val="20"/>
        </w:rPr>
        <w:t>ioburden Monitoring &amp; 1119.1 (B</w:t>
      </w:r>
      <w:r w:rsidRPr="00314370">
        <w:rPr>
          <w:rFonts w:ascii="Times New Roman" w:hAnsi="Times New Roman" w:cs="Times New Roman"/>
          <w:bCs/>
          <w:sz w:val="20"/>
          <w:szCs w:val="20"/>
        </w:rPr>
        <w:t>ioburden Testing).</w:t>
      </w:r>
    </w:p>
    <w:p w14:paraId="20A6C8A8" w14:textId="77777777" w:rsidR="0034669D" w:rsidRDefault="0034669D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Advanced Manufacturing and Applied Process Digitalization Interest Group:</w:t>
      </w:r>
      <w:r w:rsidR="00F8220E">
        <w:rPr>
          <w:rFonts w:ascii="Times New Roman" w:hAnsi="Times New Roman" w:cs="Times New Roman"/>
          <w:bCs/>
          <w:sz w:val="20"/>
          <w:szCs w:val="20"/>
        </w:rPr>
        <w:t xml:space="preserve"> Technically reviewed</w:t>
      </w:r>
      <w:r w:rsidR="00F52F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6BAE">
        <w:rPr>
          <w:rFonts w:ascii="Times New Roman" w:hAnsi="Times New Roman" w:cs="Times New Roman"/>
          <w:bCs/>
          <w:sz w:val="20"/>
          <w:szCs w:val="20"/>
        </w:rPr>
        <w:t>PDA-TR 74</w:t>
      </w:r>
      <w:r w:rsidRPr="00A84E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(Reprocessing of Biopharmaceuticals)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396C8CB4" w14:textId="0BD83E75" w:rsidR="0034669D" w:rsidRDefault="0034669D" w:rsidP="0034669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Sterile Processing Interest Group:</w:t>
      </w:r>
      <w:r w:rsidR="00F8220E">
        <w:rPr>
          <w:rFonts w:ascii="Times New Roman" w:hAnsi="Times New Roman" w:cs="Times New Roman"/>
          <w:bCs/>
          <w:sz w:val="20"/>
          <w:szCs w:val="20"/>
        </w:rPr>
        <w:t xml:space="preserve"> Technically reviewed</w:t>
      </w:r>
      <w:r w:rsidR="00F52F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4E30">
        <w:rPr>
          <w:rFonts w:ascii="Times New Roman" w:hAnsi="Times New Roman" w:cs="Times New Roman"/>
          <w:bCs/>
          <w:i/>
          <w:iCs/>
          <w:sz w:val="20"/>
          <w:szCs w:val="20"/>
        </w:rPr>
        <w:t>PDA-TR 69 (</w:t>
      </w:r>
      <w:r w:rsidR="00EF204D" w:rsidRPr="00A84E30">
        <w:rPr>
          <w:rFonts w:ascii="Times New Roman" w:hAnsi="Times New Roman" w:cs="Times New Roman"/>
          <w:bCs/>
          <w:i/>
          <w:iCs/>
          <w:sz w:val="20"/>
          <w:szCs w:val="20"/>
        </w:rPr>
        <w:t>Bioburden</w:t>
      </w:r>
      <w:r w:rsidRPr="00A84E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and Bio-film Management in Pharmaceutical Manufacturing Operations)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45EADA9" w14:textId="77777777" w:rsidR="0034669D" w:rsidRDefault="0034669D" w:rsidP="0034669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GxP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Auditing and Inspections Interest Group: </w:t>
      </w:r>
      <w:r w:rsidR="00F8220E">
        <w:rPr>
          <w:rFonts w:ascii="Times New Roman" w:hAnsi="Times New Roman" w:cs="Times New Roman"/>
          <w:sz w:val="20"/>
          <w:szCs w:val="20"/>
        </w:rPr>
        <w:t>Provided</w:t>
      </w:r>
      <w:r w:rsidRPr="00801B2D">
        <w:rPr>
          <w:rFonts w:ascii="Times New Roman" w:hAnsi="Times New Roman" w:cs="Times New Roman"/>
          <w:sz w:val="20"/>
          <w:szCs w:val="20"/>
        </w:rPr>
        <w:t xml:space="preserve"> substantial</w:t>
      </w:r>
      <w:r w:rsidR="00F52F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input and comments for</w:t>
      </w:r>
      <w:r>
        <w:rPr>
          <w:rFonts w:ascii="Times New Roman" w:hAnsi="Times New Roman" w:cs="Times New Roman"/>
          <w:bCs/>
          <w:sz w:val="20"/>
          <w:szCs w:val="20"/>
        </w:rPr>
        <w:t xml:space="preserve"> the US-FDA Guidance Document “</w:t>
      </w:r>
      <w:r w:rsidRPr="00F10414">
        <w:rPr>
          <w:rFonts w:ascii="Times New Roman" w:hAnsi="Times New Roman" w:cs="Times New Roman"/>
          <w:i/>
          <w:iCs/>
        </w:rPr>
        <w:t xml:space="preserve">Remote </w:t>
      </w:r>
      <w:r w:rsidRPr="00F10414">
        <w:rPr>
          <w:rFonts w:ascii="Times New Roman" w:hAnsi="Times New Roman" w:cs="Times New Roman"/>
          <w:i/>
          <w:iCs/>
          <w:sz w:val="20"/>
          <w:szCs w:val="20"/>
        </w:rPr>
        <w:t>Interactive Evaluations of Drug Manufacturing and Bioresearch Monitoring Facilities</w:t>
      </w:r>
      <w:r>
        <w:rPr>
          <w:rFonts w:ascii="Times New Roman" w:hAnsi="Times New Roman" w:cs="Times New Roman"/>
          <w:bCs/>
          <w:sz w:val="20"/>
          <w:szCs w:val="20"/>
        </w:rPr>
        <w:t>”.</w:t>
      </w:r>
    </w:p>
    <w:p w14:paraId="0F38DED3" w14:textId="77777777" w:rsidR="0034669D" w:rsidRDefault="0034669D" w:rsidP="0034669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GxP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Auditing and Inspections Interest Group: </w:t>
      </w:r>
      <w:r>
        <w:rPr>
          <w:rFonts w:ascii="Times New Roman" w:hAnsi="Times New Roman" w:cs="Times New Roman"/>
          <w:sz w:val="20"/>
          <w:szCs w:val="20"/>
        </w:rPr>
        <w:t xml:space="preserve">Driving collaborative </w:t>
      </w:r>
      <w:r>
        <w:rPr>
          <w:rFonts w:ascii="Times New Roman" w:hAnsi="Times New Roman" w:cs="Times New Roman"/>
          <w:bCs/>
          <w:sz w:val="20"/>
          <w:szCs w:val="20"/>
        </w:rPr>
        <w:t>Commenting Effort for the US-FDA Guidance Document “</w:t>
      </w:r>
      <w:r w:rsidRPr="00F10414">
        <w:rPr>
          <w:rFonts w:ascii="Times New Roman" w:hAnsi="Times New Roman" w:cs="Times New Roman"/>
          <w:bCs/>
          <w:i/>
          <w:iCs/>
          <w:sz w:val="20"/>
          <w:szCs w:val="20"/>
        </w:rPr>
        <w:t>Alternative Tools: Assessing Drug Manufacturing Facilities Identified in Pending Applications</w:t>
      </w:r>
      <w:r>
        <w:rPr>
          <w:rFonts w:ascii="Times New Roman" w:hAnsi="Times New Roman" w:cs="Times New Roman"/>
          <w:bCs/>
          <w:sz w:val="20"/>
          <w:szCs w:val="20"/>
        </w:rPr>
        <w:t>”.</w:t>
      </w:r>
    </w:p>
    <w:p w14:paraId="13C9017F" w14:textId="77777777" w:rsidR="00F16145" w:rsidRDefault="00F16145" w:rsidP="00F16145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6C6327E" w14:textId="283B3BFB" w:rsidR="00775EF3" w:rsidRDefault="00775EF3" w:rsidP="00775E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Secretary of Scientific Archiving Specialty Section (SASS) </w:t>
      </w:r>
      <w:r w:rsidRPr="00F16145">
        <w:rPr>
          <w:rFonts w:ascii="Times New Roman" w:hAnsi="Times New Roman" w:cs="Times New Roman"/>
          <w:b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sz w:val="20"/>
          <w:szCs w:val="20"/>
        </w:rPr>
        <w:t xml:space="preserve">Society of </w:t>
      </w:r>
      <w:r w:rsidRPr="00F16145">
        <w:rPr>
          <w:rFonts w:ascii="Times New Roman" w:hAnsi="Times New Roman" w:cs="Times New Roman"/>
          <w:b/>
          <w:sz w:val="20"/>
          <w:szCs w:val="20"/>
        </w:rPr>
        <w:t xml:space="preserve">Quality Assurance (SQA) </w:t>
      </w:r>
      <w:r>
        <w:rPr>
          <w:rFonts w:ascii="Times New Roman" w:hAnsi="Times New Roman" w:cs="Times New Roman"/>
          <w:b/>
          <w:sz w:val="20"/>
          <w:szCs w:val="20"/>
        </w:rPr>
        <w:t>(Volunteer Activity).</w:t>
      </w:r>
    </w:p>
    <w:p w14:paraId="3C8BD86D" w14:textId="77777777" w:rsidR="00775EF3" w:rsidRDefault="00775EF3" w:rsidP="00775E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(June 2025-Present)</w:t>
      </w:r>
    </w:p>
    <w:p w14:paraId="38EAF163" w14:textId="77777777" w:rsidR="00775EF3" w:rsidRDefault="00775EF3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E6D3D1" w14:textId="77777777" w:rsidR="00775EF3" w:rsidRDefault="00775EF3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4B2B7F" w14:textId="302516AA" w:rsidR="007A72A2" w:rsidRDefault="007A72A2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Observer of Expert Committees of United States Pharmacopeia (USP</w:t>
      </w:r>
      <w:r w:rsidR="00775EF3">
        <w:rPr>
          <w:rFonts w:ascii="Times New Roman" w:hAnsi="Times New Roman" w:cs="Times New Roman"/>
          <w:b/>
          <w:sz w:val="20"/>
          <w:szCs w:val="20"/>
        </w:rPr>
        <w:t>)</w:t>
      </w:r>
      <w:r w:rsidR="00775EF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6F31E2" w:rsidRPr="00621450">
        <w:rPr>
          <w:rFonts w:ascii="Times New Roman" w:hAnsi="Times New Roman" w:cs="Times New Roman"/>
          <w:b/>
          <w:bCs/>
          <w:sz w:val="20"/>
          <w:szCs w:val="20"/>
        </w:rPr>
        <w:t>Volunteer Activity)</w:t>
      </w:r>
      <w:r w:rsidR="00DE72B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BD0701E" w14:textId="77777777" w:rsidR="007A72A2" w:rsidRDefault="007A72A2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6A0597" w14:textId="0C46042D" w:rsidR="007A72A2" w:rsidRDefault="005C79C5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October</w:t>
      </w:r>
      <w:r w:rsidR="007A72A2">
        <w:rPr>
          <w:rFonts w:ascii="Times New Roman" w:hAnsi="Times New Roman" w:cs="Times New Roman"/>
          <w:b/>
          <w:sz w:val="20"/>
          <w:szCs w:val="20"/>
        </w:rPr>
        <w:t xml:space="preserve"> 2024-Present</w:t>
      </w:r>
    </w:p>
    <w:p w14:paraId="0C6551C4" w14:textId="77777777" w:rsidR="007A72A2" w:rsidRDefault="007A72A2" w:rsidP="00DA3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FE92DD" w14:textId="77777777" w:rsidR="00894FE9" w:rsidRDefault="00894FE9" w:rsidP="007A72A2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Biologics 4-Antibiotics Expert committee</w:t>
      </w:r>
    </w:p>
    <w:p w14:paraId="3254E6C7" w14:textId="266804E0" w:rsidR="00894FE9" w:rsidRPr="007A72A2" w:rsidRDefault="00894FE9" w:rsidP="00894FE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Biologics </w:t>
      </w:r>
      <w:r w:rsidR="005C79C5">
        <w:rPr>
          <w:rFonts w:ascii="Times New Roman" w:hAnsi="Times New Roman" w:cs="Times New Roman"/>
          <w:sz w:val="20"/>
          <w:szCs w:val="20"/>
        </w:rPr>
        <w:t>Monograph</w:t>
      </w:r>
      <w:r>
        <w:rPr>
          <w:rFonts w:ascii="Times New Roman" w:hAnsi="Times New Roman" w:cs="Times New Roman"/>
          <w:sz w:val="20"/>
          <w:szCs w:val="20"/>
        </w:rPr>
        <w:t xml:space="preserve"> 2-Proteins Expert Committee</w:t>
      </w:r>
    </w:p>
    <w:p w14:paraId="7E26267F" w14:textId="77777777" w:rsidR="007A72A2" w:rsidRPr="007A72A2" w:rsidRDefault="007A72A2" w:rsidP="007A72A2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2A2">
        <w:rPr>
          <w:rFonts w:ascii="Times New Roman" w:hAnsi="Times New Roman" w:cs="Times New Roman"/>
          <w:sz w:val="20"/>
          <w:szCs w:val="20"/>
        </w:rPr>
        <w:t>General chapter Expert Committee</w:t>
      </w:r>
    </w:p>
    <w:p w14:paraId="189FDDE9" w14:textId="77777777" w:rsidR="00C002DE" w:rsidRPr="007A72A2" w:rsidRDefault="00C002DE" w:rsidP="007A72A2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Complex Excipient Expert Committee.</w:t>
      </w:r>
    </w:p>
    <w:p w14:paraId="69E0D4C6" w14:textId="77777777" w:rsidR="0034669D" w:rsidRPr="0034669D" w:rsidRDefault="0034669D" w:rsidP="0034669D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714FA2B8" w14:textId="77777777" w:rsidR="004B7E6C" w:rsidRPr="00BD71EB" w:rsidRDefault="00BB3B35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1722512D" w14:textId="77777777" w:rsidR="007B5A75" w:rsidRDefault="007B5A75" w:rsidP="007B5A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B87980" w14:textId="7D8E88C2" w:rsidR="0050698C" w:rsidRDefault="0050698C" w:rsidP="00FE063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M.Sc. (Drug Regulatory Affairs)/ University of Nicosia, Cyprus                                         2025-Present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A90E738" w14:textId="05AB4FC0" w:rsidR="004B7E6C" w:rsidRPr="00BD71EB" w:rsidRDefault="003275B0" w:rsidP="00FE063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M.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>Phil</w:t>
      </w:r>
      <w:r w:rsidR="00FE020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2F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4AE8" w:rsidRPr="00BD71EB">
        <w:rPr>
          <w:rFonts w:ascii="Times New Roman" w:hAnsi="Times New Roman" w:cs="Times New Roman"/>
          <w:b/>
          <w:bCs/>
          <w:sz w:val="20"/>
          <w:szCs w:val="20"/>
        </w:rPr>
        <w:t>Pharmacology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="004B7E6C" w:rsidRPr="00BD71EB">
        <w:rPr>
          <w:rFonts w:ascii="Times New Roman" w:hAnsi="Times New Roman" w:cs="Times New Roman"/>
          <w:b/>
          <w:bCs/>
          <w:sz w:val="20"/>
          <w:szCs w:val="20"/>
        </w:rPr>
        <w:t>Bahauddin</w:t>
      </w:r>
      <w:r w:rsidR="00F52F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7E6C" w:rsidRPr="00BD71EB">
        <w:rPr>
          <w:rFonts w:ascii="Times New Roman" w:hAnsi="Times New Roman" w:cs="Times New Roman"/>
          <w:b/>
          <w:bCs/>
          <w:sz w:val="20"/>
          <w:szCs w:val="20"/>
        </w:rPr>
        <w:t>Zakariya University</w:t>
      </w:r>
      <w:r w:rsidR="000A4AE8" w:rsidRPr="00BD71EB">
        <w:rPr>
          <w:rFonts w:ascii="Times New Roman" w:hAnsi="Times New Roman" w:cs="Times New Roman"/>
          <w:b/>
          <w:bCs/>
          <w:sz w:val="20"/>
          <w:szCs w:val="20"/>
        </w:rPr>
        <w:t>, Multan-</w:t>
      </w:r>
      <w:r w:rsidR="004B7E6C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Pakistan</w:t>
      </w:r>
      <w:r w:rsidR="000A4AE8" w:rsidRPr="00BD71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A4AE8" w:rsidRPr="00BD71EB">
        <w:rPr>
          <w:rFonts w:ascii="Times New Roman" w:hAnsi="Times New Roman" w:cs="Times New Roman"/>
          <w:b/>
          <w:bCs/>
          <w:sz w:val="20"/>
          <w:szCs w:val="20"/>
        </w:rPr>
        <w:tab/>
        <w:t>2016</w:t>
      </w:r>
    </w:p>
    <w:p w14:paraId="440307D7" w14:textId="77777777" w:rsidR="004B7E6C" w:rsidRPr="007C4495" w:rsidRDefault="004B7E6C" w:rsidP="007C4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509B4C" w14:textId="77777777" w:rsidR="00FE0631" w:rsidRDefault="000A4AE8" w:rsidP="00215B5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Pharm-D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F52F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Islamia University of Bahawalpur-Pakistan.  </w:t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F0D05" w:rsidRPr="00BD71E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51CF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 2014</w:t>
      </w:r>
    </w:p>
    <w:p w14:paraId="0662846F" w14:textId="77777777" w:rsidR="00215B53" w:rsidRPr="00215B53" w:rsidRDefault="00215B53" w:rsidP="00215B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7F574A" w14:textId="77777777" w:rsidR="004B7E6C" w:rsidRPr="00BD71EB" w:rsidRDefault="007C4495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COURSE</w:t>
      </w:r>
      <w:r w:rsidR="00E64130">
        <w:rPr>
          <w:rFonts w:ascii="Times New Roman" w:hAnsi="Times New Roman" w:cs="Times New Roman"/>
          <w:b/>
          <w:bCs/>
          <w:sz w:val="20"/>
          <w:szCs w:val="20"/>
        </w:rPr>
        <w:t>S &amp; CERTIFICATES</w:t>
      </w:r>
    </w:p>
    <w:p w14:paraId="0C4477DF" w14:textId="77777777" w:rsidR="005839CE" w:rsidRDefault="005839CE" w:rsidP="005839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74C27" w14:textId="77777777" w:rsidR="002D4AD6" w:rsidRPr="00C87D95" w:rsidRDefault="00F21783" w:rsidP="00727B99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French Language Certificate- </w:t>
      </w:r>
      <w:r w:rsidR="000C7620" w:rsidRPr="00C87D95">
        <w:rPr>
          <w:rFonts w:asciiTheme="majorBidi" w:hAnsiTheme="majorBidi" w:cstheme="majorBidi"/>
          <w:sz w:val="20"/>
          <w:szCs w:val="20"/>
        </w:rPr>
        <w:t>National University of Modern Languages, Islamabad-Pakistan.</w:t>
      </w:r>
    </w:p>
    <w:p w14:paraId="47F1391A" w14:textId="77777777" w:rsidR="00713FE6" w:rsidRDefault="00713FE6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</w:t>
      </w:r>
      <w:r w:rsidRPr="00713FE6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sz w:val="20"/>
          <w:szCs w:val="20"/>
        </w:rPr>
        <w:t xml:space="preserve"> V</w:t>
      </w:r>
      <w:r w:rsidR="003541E2">
        <w:rPr>
          <w:rFonts w:asciiTheme="majorBidi" w:hAnsiTheme="majorBidi" w:cstheme="majorBidi"/>
          <w:sz w:val="20"/>
          <w:szCs w:val="20"/>
        </w:rPr>
        <w:t>irtual cGMP Training Marathon fo</w:t>
      </w:r>
      <w:r>
        <w:rPr>
          <w:rFonts w:asciiTheme="majorBidi" w:hAnsiTheme="majorBidi" w:cstheme="majorBidi"/>
          <w:sz w:val="20"/>
          <w:szCs w:val="20"/>
        </w:rPr>
        <w:t>r Vaccine Manufacturing</w:t>
      </w:r>
      <w:r w:rsidR="00F21783">
        <w:rPr>
          <w:rFonts w:asciiTheme="majorBidi" w:hAnsiTheme="majorBidi" w:cstheme="majorBidi"/>
          <w:sz w:val="20"/>
          <w:szCs w:val="20"/>
        </w:rPr>
        <w:t xml:space="preserve">- </w:t>
      </w:r>
      <w:r w:rsidR="00EE07A7">
        <w:rPr>
          <w:rFonts w:asciiTheme="majorBidi" w:hAnsiTheme="majorBidi" w:cstheme="majorBidi"/>
          <w:sz w:val="20"/>
          <w:szCs w:val="20"/>
        </w:rPr>
        <w:t>WHO-LPA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0C28787C" w14:textId="77777777" w:rsidR="00E22C69" w:rsidRDefault="00E22C69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Laboratory Management System (LMS) and Internal audit based on ISO/IEC 17025:2017-Pakistan National Accreditation Council (PNAC) approved by Asia Pacific Accreditation Forum (APAC).</w:t>
      </w:r>
    </w:p>
    <w:p w14:paraId="3808C158" w14:textId="69571A27" w:rsidR="0050698C" w:rsidRDefault="0050698C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Mentor under Society of Quality Assurance (SQA), USA Mentoring Program Q3/4, 2024.</w:t>
      </w:r>
    </w:p>
    <w:p w14:paraId="07A2DEF4" w14:textId="391364A4" w:rsidR="00281986" w:rsidRPr="00C87D95" w:rsidRDefault="00281986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FDA Clinical Investigat</w:t>
      </w:r>
      <w:r w:rsidR="005F0991">
        <w:rPr>
          <w:rFonts w:asciiTheme="majorBidi" w:hAnsiTheme="majorBidi" w:cstheme="majorBidi"/>
          <w:sz w:val="20"/>
          <w:szCs w:val="20"/>
        </w:rPr>
        <w:t xml:space="preserve">or Training Course (CITC) 2023- </w:t>
      </w:r>
      <w:r w:rsidRPr="00C87D95">
        <w:rPr>
          <w:rFonts w:asciiTheme="majorBidi" w:hAnsiTheme="majorBidi" w:cstheme="majorBidi"/>
          <w:sz w:val="20"/>
          <w:szCs w:val="20"/>
        </w:rPr>
        <w:t>US-FDA.</w:t>
      </w:r>
    </w:p>
    <w:p w14:paraId="0E4FE912" w14:textId="77777777" w:rsidR="008B7CF0" w:rsidRPr="00C87D95" w:rsidRDefault="008B7CF0" w:rsidP="008B7CF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Advanced Good Manufacturing Practice</w:t>
      </w:r>
      <w:r w:rsidR="005F0991">
        <w:rPr>
          <w:rFonts w:asciiTheme="majorBidi" w:hAnsiTheme="majorBidi" w:cstheme="majorBidi"/>
          <w:sz w:val="20"/>
          <w:szCs w:val="20"/>
        </w:rPr>
        <w:t xml:space="preserve"> (GMP) Inspections Course 2023- </w:t>
      </w:r>
      <w:r w:rsidRPr="00C87D95">
        <w:rPr>
          <w:rFonts w:asciiTheme="majorBidi" w:hAnsiTheme="majorBidi" w:cstheme="majorBidi"/>
          <w:sz w:val="20"/>
          <w:szCs w:val="20"/>
        </w:rPr>
        <w:t>WHO-GLO.</w:t>
      </w:r>
    </w:p>
    <w:p w14:paraId="2AAD1462" w14:textId="77777777" w:rsidR="008B7CF0" w:rsidRPr="00C87D95" w:rsidRDefault="008B7CF0" w:rsidP="008B7CF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WHO G</w:t>
      </w:r>
      <w:r w:rsidR="005F0991">
        <w:rPr>
          <w:rFonts w:asciiTheme="majorBidi" w:hAnsiTheme="majorBidi" w:cstheme="majorBidi"/>
          <w:sz w:val="20"/>
          <w:szCs w:val="20"/>
        </w:rPr>
        <w:t>ood Reliance Practices (</w:t>
      </w:r>
      <w:proofErr w:type="spellStart"/>
      <w:r w:rsidR="005F0991">
        <w:rPr>
          <w:rFonts w:asciiTheme="majorBidi" w:hAnsiTheme="majorBidi" w:cstheme="majorBidi"/>
          <w:sz w:val="20"/>
          <w:szCs w:val="20"/>
        </w:rPr>
        <w:t>GRelP</w:t>
      </w:r>
      <w:proofErr w:type="spellEnd"/>
      <w:r w:rsidR="005F0991">
        <w:rPr>
          <w:rFonts w:asciiTheme="majorBidi" w:hAnsiTheme="majorBidi" w:cstheme="majorBidi"/>
          <w:sz w:val="20"/>
          <w:szCs w:val="20"/>
        </w:rPr>
        <w:t xml:space="preserve">)- </w:t>
      </w:r>
      <w:r w:rsidRPr="00C87D95">
        <w:rPr>
          <w:rFonts w:asciiTheme="majorBidi" w:hAnsiTheme="majorBidi" w:cstheme="majorBidi"/>
          <w:sz w:val="20"/>
          <w:szCs w:val="20"/>
        </w:rPr>
        <w:t>WHO.</w:t>
      </w:r>
    </w:p>
    <w:p w14:paraId="4CF3B9F5" w14:textId="77777777" w:rsidR="008B7CF0" w:rsidRPr="00C87D95" w:rsidRDefault="008B7CF0" w:rsidP="008B7CF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Ant</w:t>
      </w:r>
      <w:r w:rsidR="005F0991">
        <w:rPr>
          <w:rFonts w:asciiTheme="majorBidi" w:hAnsiTheme="majorBidi" w:cstheme="majorBidi"/>
          <w:sz w:val="20"/>
          <w:szCs w:val="20"/>
        </w:rPr>
        <w:t>imicrobial Stewardship Program</w:t>
      </w:r>
      <w:r w:rsidRPr="00C87D95">
        <w:rPr>
          <w:rFonts w:asciiTheme="majorBidi" w:hAnsiTheme="majorBidi" w:cstheme="majorBidi"/>
          <w:sz w:val="20"/>
          <w:szCs w:val="20"/>
        </w:rPr>
        <w:t>s in Health Care Facilities in Low- and M</w:t>
      </w:r>
      <w:r w:rsidR="005F0991">
        <w:rPr>
          <w:rFonts w:asciiTheme="majorBidi" w:hAnsiTheme="majorBidi" w:cstheme="majorBidi"/>
          <w:sz w:val="20"/>
          <w:szCs w:val="20"/>
        </w:rPr>
        <w:t xml:space="preserve">iddle-Income Countries (LMICs)- </w:t>
      </w:r>
      <w:r w:rsidRPr="00C87D95">
        <w:rPr>
          <w:rFonts w:asciiTheme="majorBidi" w:hAnsiTheme="majorBidi" w:cstheme="majorBidi"/>
          <w:sz w:val="20"/>
          <w:szCs w:val="20"/>
        </w:rPr>
        <w:t>WHO.</w:t>
      </w:r>
    </w:p>
    <w:p w14:paraId="3D31DB59" w14:textId="77777777" w:rsidR="008B7CF0" w:rsidRPr="00C87D95" w:rsidRDefault="008B7CF0" w:rsidP="008B7CF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Regulator</w:t>
      </w:r>
      <w:r w:rsidR="00D42645">
        <w:rPr>
          <w:rFonts w:asciiTheme="majorBidi" w:hAnsiTheme="majorBidi" w:cstheme="majorBidi"/>
          <w:sz w:val="20"/>
          <w:szCs w:val="20"/>
        </w:rPr>
        <w:t xml:space="preserve">y Aspects of Pharmacovigilance- </w:t>
      </w:r>
      <w:r w:rsidRPr="00C87D95">
        <w:rPr>
          <w:rFonts w:asciiTheme="majorBidi" w:hAnsiTheme="majorBidi" w:cstheme="majorBidi"/>
          <w:sz w:val="20"/>
          <w:szCs w:val="20"/>
        </w:rPr>
        <w:t>Uppsala Monitoring Centre (UMC) e-Learning.</w:t>
      </w:r>
    </w:p>
    <w:p w14:paraId="3CB8BC06" w14:textId="77777777" w:rsidR="002D4AD6" w:rsidRPr="00C87D95" w:rsidRDefault="002D4AD6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GMP Fun</w:t>
      </w:r>
      <w:r w:rsidR="00D42645">
        <w:rPr>
          <w:rFonts w:asciiTheme="majorBidi" w:hAnsiTheme="majorBidi" w:cstheme="majorBidi"/>
          <w:sz w:val="20"/>
          <w:szCs w:val="20"/>
        </w:rPr>
        <w:t xml:space="preserve">damentals: Records and Reports- </w:t>
      </w:r>
      <w:r w:rsidRPr="00C87D95">
        <w:rPr>
          <w:rFonts w:asciiTheme="majorBidi" w:hAnsiTheme="majorBidi" w:cstheme="majorBidi"/>
          <w:sz w:val="20"/>
          <w:szCs w:val="20"/>
        </w:rPr>
        <w:t>International Society for Pharmaceutical Engineering (ISPE).</w:t>
      </w:r>
    </w:p>
    <w:p w14:paraId="16121217" w14:textId="77777777" w:rsidR="008758AC" w:rsidRPr="00C87D95" w:rsidRDefault="008758AC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GMP Fundamen</w:t>
      </w:r>
      <w:r w:rsidR="00D42645">
        <w:rPr>
          <w:rFonts w:asciiTheme="majorBidi" w:hAnsiTheme="majorBidi" w:cstheme="majorBidi"/>
          <w:sz w:val="20"/>
          <w:szCs w:val="20"/>
        </w:rPr>
        <w:t xml:space="preserve">tals: Holding and Distribution- </w:t>
      </w:r>
      <w:r w:rsidRPr="00C87D95">
        <w:rPr>
          <w:rFonts w:asciiTheme="majorBidi" w:hAnsiTheme="majorBidi" w:cstheme="majorBidi"/>
          <w:sz w:val="20"/>
          <w:szCs w:val="20"/>
        </w:rPr>
        <w:t>International Society for Pharmaceutical Engineering (ISPE).</w:t>
      </w:r>
    </w:p>
    <w:p w14:paraId="4E4CC303" w14:textId="77777777" w:rsidR="00506911" w:rsidRPr="00C87D95" w:rsidRDefault="00506911" w:rsidP="000C7620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2024 ISPE Online Seminar Series Module 01: QMS &amp; Documentation.</w:t>
      </w:r>
    </w:p>
    <w:p w14:paraId="71E22EF1" w14:textId="77777777" w:rsidR="0068762B" w:rsidRPr="00C87D95" w:rsidRDefault="00007DDE" w:rsidP="009A4AF1">
      <w:pPr>
        <w:pStyle w:val="ListParagraph"/>
        <w:numPr>
          <w:ilvl w:val="0"/>
          <w:numId w:val="39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87D95">
        <w:rPr>
          <w:rFonts w:asciiTheme="majorBidi" w:hAnsiTheme="majorBidi" w:cstheme="majorBidi"/>
          <w:sz w:val="20"/>
          <w:szCs w:val="20"/>
        </w:rPr>
        <w:t>Pharmaceut</w:t>
      </w:r>
      <w:r w:rsidR="00D42645">
        <w:rPr>
          <w:rFonts w:asciiTheme="majorBidi" w:hAnsiTheme="majorBidi" w:cstheme="majorBidi"/>
          <w:sz w:val="20"/>
          <w:szCs w:val="20"/>
        </w:rPr>
        <w:t xml:space="preserve">ical Systems Strengthening 101- </w:t>
      </w:r>
      <w:r w:rsidRPr="00C87D95">
        <w:rPr>
          <w:rFonts w:asciiTheme="majorBidi" w:hAnsiTheme="majorBidi" w:cstheme="majorBidi"/>
          <w:sz w:val="20"/>
          <w:szCs w:val="20"/>
        </w:rPr>
        <w:t>Global Health e</w:t>
      </w:r>
      <w:r w:rsidR="00E103AD" w:rsidRPr="00C87D95">
        <w:rPr>
          <w:rFonts w:asciiTheme="majorBidi" w:hAnsiTheme="majorBidi" w:cstheme="majorBidi"/>
          <w:sz w:val="20"/>
          <w:szCs w:val="20"/>
        </w:rPr>
        <w:t>-</w:t>
      </w:r>
      <w:r w:rsidRPr="00C87D95">
        <w:rPr>
          <w:rFonts w:asciiTheme="majorBidi" w:hAnsiTheme="majorBidi" w:cstheme="majorBidi"/>
          <w:sz w:val="20"/>
          <w:szCs w:val="20"/>
        </w:rPr>
        <w:t>Learning Center.</w:t>
      </w:r>
    </w:p>
    <w:p w14:paraId="0D2FC020" w14:textId="77777777" w:rsidR="004B7E6C" w:rsidRPr="00BD71EB" w:rsidRDefault="00FE0631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ACCOMPLISHMENTS</w:t>
      </w:r>
    </w:p>
    <w:p w14:paraId="7BEA46BD" w14:textId="77777777" w:rsidR="00FE0631" w:rsidRPr="00BD71EB" w:rsidRDefault="00FE0631" w:rsidP="00FE0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A8CCED" w14:textId="77777777" w:rsidR="00A44E36" w:rsidRDefault="00A44E36" w:rsidP="004F4BBD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 auditor in observed aud</w:t>
      </w:r>
      <w:r w:rsidR="00FA32C4">
        <w:rPr>
          <w:rFonts w:ascii="Times New Roman" w:hAnsi="Times New Roman" w:cs="Times New Roman"/>
          <w:sz w:val="20"/>
          <w:szCs w:val="20"/>
        </w:rPr>
        <w:t xml:space="preserve">it of a pharmaceutical firm, </w:t>
      </w:r>
      <w:r>
        <w:rPr>
          <w:rFonts w:ascii="Times New Roman" w:hAnsi="Times New Roman" w:cs="Times New Roman"/>
          <w:sz w:val="20"/>
          <w:szCs w:val="20"/>
        </w:rPr>
        <w:t>subsequent report writing on PIC/S pattern</w:t>
      </w:r>
      <w:r w:rsidR="00FA32C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acknowledged by Ex-Chairman, TGA</w:t>
      </w:r>
      <w:r w:rsidR="00DD0FBC">
        <w:rPr>
          <w:rFonts w:ascii="Times New Roman" w:hAnsi="Times New Roman" w:cs="Times New Roman"/>
          <w:sz w:val="20"/>
          <w:szCs w:val="20"/>
        </w:rPr>
        <w:t>-Australia</w:t>
      </w:r>
      <w:r>
        <w:rPr>
          <w:rFonts w:ascii="Times New Roman" w:hAnsi="Times New Roman" w:cs="Times New Roman"/>
          <w:sz w:val="20"/>
          <w:szCs w:val="20"/>
        </w:rPr>
        <w:t xml:space="preserve"> &amp; PIC/S</w:t>
      </w:r>
      <w:r w:rsidR="00A90A3F">
        <w:rPr>
          <w:rFonts w:ascii="Times New Roman" w:hAnsi="Times New Roman" w:cs="Times New Roman"/>
          <w:sz w:val="20"/>
          <w:szCs w:val="20"/>
        </w:rPr>
        <w:t>.</w:t>
      </w:r>
    </w:p>
    <w:p w14:paraId="17CA7B23" w14:textId="77777777" w:rsidR="00751A61" w:rsidRPr="00BD71EB" w:rsidRDefault="004F4BBD" w:rsidP="004F4BBD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Served as an observer in </w:t>
      </w:r>
      <w:r w:rsidR="00751A61" w:rsidRPr="00BD71EB">
        <w:rPr>
          <w:rFonts w:ascii="Times New Roman" w:hAnsi="Times New Roman" w:cs="Times New Roman"/>
          <w:sz w:val="20"/>
          <w:szCs w:val="20"/>
        </w:rPr>
        <w:t>WHO Pre-Qualification (PQ) audits of Drug Testing Laboratory, Rawalpindi-Pakistan and Central Drug Laboratory, Karachi-Pakistan.</w:t>
      </w:r>
    </w:p>
    <w:p w14:paraId="4DE2BBCA" w14:textId="77777777" w:rsidR="00837FE6" w:rsidRDefault="004F4BBD" w:rsidP="004F4BBD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Played</w:t>
      </w:r>
      <w:r w:rsidR="00E41F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 active role as an auditor </w:t>
      </w:r>
      <w:r w:rsidR="005517A4">
        <w:rPr>
          <w:rFonts w:ascii="Times New Roman" w:hAnsi="Times New Roman" w:cs="Times New Roman"/>
          <w:sz w:val="20"/>
          <w:szCs w:val="20"/>
        </w:rPr>
        <w:t xml:space="preserve">in </w:t>
      </w:r>
      <w:r w:rsidR="00402283">
        <w:rPr>
          <w:rFonts w:ascii="Times New Roman" w:hAnsi="Times New Roman" w:cs="Times New Roman"/>
          <w:sz w:val="20"/>
          <w:szCs w:val="20"/>
        </w:rPr>
        <w:t>WHO observed audit</w:t>
      </w:r>
      <w:r w:rsidR="00E41F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during the</w:t>
      </w:r>
      <w:r w:rsidR="00837FE6" w:rsidRPr="00BD71EB">
        <w:rPr>
          <w:rFonts w:ascii="Times New Roman" w:hAnsi="Times New Roman" w:cs="Times New Roman"/>
          <w:sz w:val="20"/>
          <w:szCs w:val="20"/>
        </w:rPr>
        <w:t xml:space="preserve"> Risk-based inspection of a Bio-</w:t>
      </w:r>
      <w:r w:rsidR="00A7567A" w:rsidRPr="00BD71EB">
        <w:rPr>
          <w:rFonts w:ascii="Times New Roman" w:hAnsi="Times New Roman" w:cs="Times New Roman"/>
          <w:sz w:val="20"/>
          <w:szCs w:val="20"/>
        </w:rPr>
        <w:t>pharmaceutical institute</w:t>
      </w:r>
      <w:r w:rsidR="00E41F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aiming </w:t>
      </w:r>
      <w:r w:rsidR="00DA0194">
        <w:rPr>
          <w:rFonts w:ascii="Times New Roman" w:hAnsi="Times New Roman" w:cs="Times New Roman"/>
          <w:sz w:val="20"/>
          <w:szCs w:val="20"/>
        </w:rPr>
        <w:t xml:space="preserve">for WHO Global Benchmarking </w:t>
      </w:r>
      <w:r w:rsidR="00A27410">
        <w:rPr>
          <w:rFonts w:ascii="Times New Roman" w:hAnsi="Times New Roman" w:cs="Times New Roman"/>
          <w:sz w:val="20"/>
          <w:szCs w:val="20"/>
        </w:rPr>
        <w:t xml:space="preserve">Tools (GBT) </w:t>
      </w:r>
      <w:r w:rsidR="00214D84">
        <w:rPr>
          <w:rFonts w:ascii="Times New Roman" w:hAnsi="Times New Roman" w:cs="Times New Roman"/>
          <w:sz w:val="20"/>
          <w:szCs w:val="20"/>
        </w:rPr>
        <w:t>Maturity level III</w:t>
      </w:r>
      <w:r w:rsidR="00EC0A6C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0E4B1891" w14:textId="77777777" w:rsidR="00A90A3F" w:rsidRPr="00BD71EB" w:rsidRDefault="00A90A3F" w:rsidP="004F4BBD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 laboratory audit by WHO-GBT in terms of LR &amp; LT tools.</w:t>
      </w:r>
    </w:p>
    <w:p w14:paraId="71FA2087" w14:textId="77777777" w:rsidR="00B91F5C" w:rsidRDefault="004F4BBD" w:rsidP="00B91F5C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Appointed as </w:t>
      </w:r>
      <w:r w:rsidR="008C1E80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member of committees responsible for revising and reviewing the </w:t>
      </w:r>
      <w:r w:rsidR="006D4DE6" w:rsidRPr="00BD71EB">
        <w:rPr>
          <w:rFonts w:ascii="Times New Roman" w:hAnsi="Times New Roman" w:cs="Times New Roman"/>
          <w:sz w:val="20"/>
          <w:szCs w:val="20"/>
        </w:rPr>
        <w:t xml:space="preserve">Global Benchmarking tool-Lot Release (LT) </w:t>
      </w:r>
      <w:r w:rsidR="004F7821" w:rsidRPr="00BD71EB">
        <w:rPr>
          <w:rFonts w:ascii="Times New Roman" w:hAnsi="Times New Roman" w:cs="Times New Roman"/>
          <w:sz w:val="20"/>
          <w:szCs w:val="20"/>
        </w:rPr>
        <w:t xml:space="preserve">and Laboratory Testing (Vaccine) </w:t>
      </w:r>
      <w:r w:rsidR="008529EB" w:rsidRPr="00BD71EB">
        <w:rPr>
          <w:rFonts w:ascii="Times New Roman" w:hAnsi="Times New Roman" w:cs="Times New Roman"/>
          <w:sz w:val="20"/>
          <w:szCs w:val="20"/>
        </w:rPr>
        <w:t>Indicators</w:t>
      </w:r>
      <w:r w:rsidR="006D4DE6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23BEE18B" w14:textId="77777777" w:rsidR="00621450" w:rsidRPr="00B91F5C" w:rsidRDefault="00B91F5C" w:rsidP="00B91F5C">
      <w:pPr>
        <w:pStyle w:val="ListParagraph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Designated</w:t>
      </w:r>
      <w:r w:rsidR="00603914" w:rsidRPr="00B91F5C">
        <w:rPr>
          <w:rFonts w:ascii="Times New Roman" w:hAnsi="Times New Roman" w:cs="Times New Roman"/>
          <w:sz w:val="20"/>
          <w:szCs w:val="20"/>
        </w:rPr>
        <w:t xml:space="preserve"> as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7567A" w:rsidRPr="00B91F5C">
        <w:rPr>
          <w:rFonts w:ascii="Times New Roman" w:hAnsi="Times New Roman" w:cs="Times New Roman"/>
          <w:sz w:val="20"/>
          <w:szCs w:val="20"/>
        </w:rPr>
        <w:t xml:space="preserve">Focal Person </w:t>
      </w:r>
      <w:r>
        <w:rPr>
          <w:rFonts w:ascii="Times New Roman" w:hAnsi="Times New Roman" w:cs="Times New Roman"/>
          <w:sz w:val="20"/>
          <w:szCs w:val="20"/>
        </w:rPr>
        <w:t xml:space="preserve">of National Task Force (NTF) for the </w:t>
      </w:r>
      <w:r w:rsidR="00A7567A" w:rsidRPr="00B91F5C">
        <w:rPr>
          <w:rFonts w:ascii="Times New Roman" w:hAnsi="Times New Roman" w:cs="Times New Roman"/>
          <w:sz w:val="20"/>
          <w:szCs w:val="20"/>
        </w:rPr>
        <w:t xml:space="preserve">campaign </w:t>
      </w:r>
      <w:r>
        <w:rPr>
          <w:rFonts w:ascii="Times New Roman" w:hAnsi="Times New Roman" w:cs="Times New Roman"/>
          <w:sz w:val="20"/>
          <w:szCs w:val="20"/>
        </w:rPr>
        <w:t>to eradicate</w:t>
      </w:r>
      <w:r w:rsidR="00A7567A" w:rsidRPr="00B91F5C">
        <w:rPr>
          <w:rFonts w:ascii="Times New Roman" w:hAnsi="Times New Roman" w:cs="Times New Roman"/>
          <w:sz w:val="20"/>
          <w:szCs w:val="20"/>
        </w:rPr>
        <w:t xml:space="preserve"> un-registered and spurious medicines (March 2018- </w:t>
      </w:r>
      <w:proofErr w:type="gramStart"/>
      <w:r w:rsidR="00A7567A" w:rsidRPr="00B91F5C">
        <w:rPr>
          <w:rFonts w:ascii="Times New Roman" w:hAnsi="Times New Roman" w:cs="Times New Roman"/>
          <w:sz w:val="20"/>
          <w:szCs w:val="20"/>
        </w:rPr>
        <w:t>September,</w:t>
      </w:r>
      <w:proofErr w:type="gramEnd"/>
      <w:r w:rsidR="00A7567A" w:rsidRPr="00B91F5C">
        <w:rPr>
          <w:rFonts w:ascii="Times New Roman" w:hAnsi="Times New Roman" w:cs="Times New Roman"/>
          <w:sz w:val="20"/>
          <w:szCs w:val="20"/>
        </w:rPr>
        <w:t xml:space="preserve"> 2018).</w:t>
      </w:r>
    </w:p>
    <w:p w14:paraId="6CDF46C5" w14:textId="77777777" w:rsidR="004B7E6C" w:rsidRPr="00BD71EB" w:rsidRDefault="00D73C21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MEMBERSHIPS </w:t>
      </w:r>
      <w:r w:rsidR="00FE0631" w:rsidRPr="00BD71EB">
        <w:rPr>
          <w:rFonts w:ascii="Times New Roman" w:hAnsi="Times New Roman" w:cs="Times New Roman"/>
          <w:b/>
          <w:bCs/>
          <w:sz w:val="20"/>
          <w:szCs w:val="20"/>
        </w:rPr>
        <w:t>AND HONORS</w:t>
      </w:r>
    </w:p>
    <w:p w14:paraId="4CAAD306" w14:textId="77777777" w:rsidR="00FE0631" w:rsidRPr="00BD71EB" w:rsidRDefault="00FE0631" w:rsidP="00FE0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E76E7" w14:textId="77777777" w:rsidR="0092231C" w:rsidRPr="00BD71EB" w:rsidRDefault="00CE5683" w:rsidP="000B0DB9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71EB">
        <w:rPr>
          <w:rFonts w:ascii="Times New Roman" w:hAnsi="Times New Roman" w:cs="Times New Roman"/>
          <w:sz w:val="20"/>
          <w:szCs w:val="20"/>
        </w:rPr>
        <w:t xml:space="preserve">Membership of </w:t>
      </w:r>
      <w:r w:rsidR="00750B91" w:rsidRPr="00BD71EB">
        <w:rPr>
          <w:rFonts w:ascii="Times New Roman" w:hAnsi="Times New Roman" w:cs="Times New Roman"/>
          <w:sz w:val="20"/>
          <w:szCs w:val="20"/>
        </w:rPr>
        <w:t>PDA</w:t>
      </w:r>
      <w:r w:rsidR="003D262B" w:rsidRPr="00BD71EB">
        <w:rPr>
          <w:rFonts w:ascii="Times New Roman" w:hAnsi="Times New Roman" w:cs="Times New Roman"/>
          <w:sz w:val="20"/>
          <w:szCs w:val="20"/>
        </w:rPr>
        <w:t xml:space="preserve"> (</w:t>
      </w:r>
      <w:r w:rsidR="00986B53" w:rsidRPr="00BD71EB">
        <w:rPr>
          <w:rFonts w:ascii="Times New Roman" w:hAnsi="Times New Roman" w:cs="Times New Roman"/>
          <w:sz w:val="20"/>
          <w:szCs w:val="20"/>
        </w:rPr>
        <w:t xml:space="preserve">Parenteral </w:t>
      </w:r>
      <w:r w:rsidR="00EE1B35">
        <w:rPr>
          <w:rFonts w:ascii="Times New Roman" w:hAnsi="Times New Roman" w:cs="Times New Roman"/>
          <w:sz w:val="20"/>
          <w:szCs w:val="20"/>
        </w:rPr>
        <w:t xml:space="preserve">Drug Association) </w:t>
      </w:r>
      <w:r w:rsidR="00BB4942">
        <w:rPr>
          <w:rFonts w:ascii="Times New Roman" w:hAnsi="Times New Roman" w:cs="Times New Roman"/>
          <w:sz w:val="20"/>
          <w:szCs w:val="20"/>
        </w:rPr>
        <w:t>along with</w:t>
      </w:r>
      <w:r w:rsidRPr="00BD71EB">
        <w:rPr>
          <w:rFonts w:ascii="Times New Roman" w:hAnsi="Times New Roman" w:cs="Times New Roman"/>
          <w:sz w:val="20"/>
          <w:szCs w:val="20"/>
        </w:rPr>
        <w:t xml:space="preserve"> member</w:t>
      </w:r>
      <w:r w:rsidR="00750B91" w:rsidRPr="00BD71EB">
        <w:rPr>
          <w:rFonts w:ascii="Times New Roman" w:hAnsi="Times New Roman" w:cs="Times New Roman"/>
          <w:sz w:val="20"/>
          <w:szCs w:val="20"/>
        </w:rPr>
        <w:t xml:space="preserve"> of following Interest Groups (IGs):</w:t>
      </w:r>
    </w:p>
    <w:p w14:paraId="38D46112" w14:textId="77777777" w:rsidR="008C7945" w:rsidRPr="003805BE" w:rsidRDefault="008C7945" w:rsidP="008C7945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Microbiology/ Environmental Monitoring</w:t>
      </w:r>
    </w:p>
    <w:p w14:paraId="469CD19F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Pharmacopeial</w:t>
      </w:r>
    </w:p>
    <w:p w14:paraId="092291B0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Biopharmaceutical Manufacturing</w:t>
      </w:r>
    </w:p>
    <w:p w14:paraId="0E3BC703" w14:textId="77777777" w:rsidR="00F62F85" w:rsidRDefault="00F62F85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</w:t>
      </w:r>
      <w:r w:rsidR="005517A4">
        <w:rPr>
          <w:rFonts w:ascii="Times New Roman" w:hAnsi="Times New Roman" w:cs="Times New Roman"/>
          <w:sz w:val="20"/>
          <w:szCs w:val="20"/>
        </w:rPr>
        <w:t>-</w:t>
      </w:r>
      <w:r w:rsidR="003A2045">
        <w:rPr>
          <w:rFonts w:ascii="Times New Roman" w:hAnsi="Times New Roman" w:cs="Times New Roman"/>
          <w:sz w:val="20"/>
          <w:szCs w:val="20"/>
        </w:rPr>
        <w:t>similar</w:t>
      </w:r>
    </w:p>
    <w:p w14:paraId="264E68CD" w14:textId="77777777" w:rsidR="00F62F85" w:rsidRDefault="00F62F85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Sterile Processing/ Parenteral Drug Manufacturing</w:t>
      </w:r>
    </w:p>
    <w:p w14:paraId="2917487B" w14:textId="77777777" w:rsidR="00F92E90" w:rsidRDefault="00F92E9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Vaccines</w:t>
      </w:r>
    </w:p>
    <w:p w14:paraId="7D445F83" w14:textId="77777777" w:rsidR="0005035E" w:rsidRPr="0005035E" w:rsidRDefault="00290298" w:rsidP="0005035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Advanced Virus Detection Technologies</w:t>
      </w:r>
    </w:p>
    <w:p w14:paraId="431113B5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Facility &amp; Engineering</w:t>
      </w:r>
    </w:p>
    <w:p w14:paraId="012DEEFC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Process Validation</w:t>
      </w:r>
    </w:p>
    <w:p w14:paraId="5A35E00F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Quality Risk Management</w:t>
      </w:r>
    </w:p>
    <w:p w14:paraId="5FE18739" w14:textId="77777777" w:rsidR="00116F3E" w:rsidRDefault="00116F3E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Integrity</w:t>
      </w:r>
    </w:p>
    <w:p w14:paraId="6A0D90F6" w14:textId="77777777" w:rsidR="00C133C4" w:rsidRDefault="00C133C4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Visual Inspection</w:t>
      </w:r>
      <w:r w:rsidR="00F92E9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92E90">
        <w:rPr>
          <w:rFonts w:ascii="Times New Roman" w:hAnsi="Times New Roman" w:cs="Times New Roman"/>
          <w:sz w:val="20"/>
          <w:szCs w:val="20"/>
        </w:rPr>
        <w:t>Parenterals</w:t>
      </w:r>
      <w:proofErr w:type="spellEnd"/>
    </w:p>
    <w:p w14:paraId="257F25DB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Technology Transfer</w:t>
      </w:r>
    </w:p>
    <w:p w14:paraId="19DBF909" w14:textId="77777777" w:rsidR="00E17D40" w:rsidRDefault="00E17D40" w:rsidP="00E17D4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Regulatory Affairs</w:t>
      </w:r>
    </w:p>
    <w:p w14:paraId="26ED83C5" w14:textId="77777777" w:rsidR="00750B91" w:rsidRDefault="00750B91" w:rsidP="003805B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Pharmaceutical Water System</w:t>
      </w:r>
    </w:p>
    <w:p w14:paraId="00E4EA92" w14:textId="77777777" w:rsidR="00750B91" w:rsidRDefault="00750B91" w:rsidP="003805B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5BE">
        <w:rPr>
          <w:rFonts w:ascii="Times New Roman" w:hAnsi="Times New Roman" w:cs="Times New Roman"/>
          <w:sz w:val="20"/>
          <w:szCs w:val="20"/>
        </w:rPr>
        <w:t>Filtration</w:t>
      </w:r>
    </w:p>
    <w:p w14:paraId="690799E2" w14:textId="77777777" w:rsidR="007B5A75" w:rsidRPr="007B5A75" w:rsidRDefault="007B5A75" w:rsidP="003805BE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A75">
        <w:rPr>
          <w:rFonts w:ascii="Times New Roman" w:hAnsi="Times New Roman" w:cs="Times New Roman"/>
          <w:sz w:val="20"/>
          <w:szCs w:val="20"/>
        </w:rPr>
        <w:t>Advanced Manufacturing and Applied Process Digitalization</w:t>
      </w:r>
    </w:p>
    <w:p w14:paraId="63A771CE" w14:textId="77777777" w:rsidR="008F0A3D" w:rsidRDefault="008F0A3D" w:rsidP="00E12A3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Membership of American Society of Microbiology (ASM).</w:t>
      </w:r>
    </w:p>
    <w:p w14:paraId="29C5D70F" w14:textId="77777777" w:rsidR="00C87D95" w:rsidRDefault="00C87D95" w:rsidP="00E12A3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Reviewer of AAPS Journal.</w:t>
      </w:r>
    </w:p>
    <w:p w14:paraId="25D83185" w14:textId="77777777" w:rsidR="00BD0CCB" w:rsidRDefault="00BD0CCB" w:rsidP="00E12A3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Reviewer, PDA.</w:t>
      </w:r>
    </w:p>
    <w:p w14:paraId="71F07156" w14:textId="77777777" w:rsidR="00E12A3A" w:rsidRDefault="00B91F5C" w:rsidP="00E12A3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Reviewer for </w:t>
      </w:r>
      <w:r w:rsidR="00E12A3A" w:rsidRPr="00BD71EB">
        <w:rPr>
          <w:rFonts w:ascii="Times New Roman" w:hAnsi="Times New Roman" w:cs="Times New Roman"/>
          <w:sz w:val="20"/>
          <w:szCs w:val="20"/>
        </w:rPr>
        <w:t>Journal of Ethno</w:t>
      </w:r>
      <w:r w:rsidR="005517A4">
        <w:rPr>
          <w:rFonts w:ascii="Times New Roman" w:hAnsi="Times New Roman" w:cs="Times New Roman"/>
          <w:sz w:val="20"/>
          <w:szCs w:val="20"/>
        </w:rPr>
        <w:t>-</w:t>
      </w:r>
      <w:r w:rsidR="00E12A3A" w:rsidRPr="00BD71EB">
        <w:rPr>
          <w:rFonts w:ascii="Times New Roman" w:hAnsi="Times New Roman" w:cs="Times New Roman"/>
          <w:sz w:val="20"/>
          <w:szCs w:val="20"/>
        </w:rPr>
        <w:t>pharmacology.</w:t>
      </w:r>
    </w:p>
    <w:p w14:paraId="3038EF06" w14:textId="77777777" w:rsidR="00D9783C" w:rsidRPr="00BD71EB" w:rsidRDefault="00B91F5C" w:rsidP="00E12A3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Reviewer for </w:t>
      </w:r>
      <w:r w:rsidR="00D9783C">
        <w:rPr>
          <w:rFonts w:ascii="Times New Roman" w:hAnsi="Times New Roman" w:cs="Times New Roman"/>
          <w:sz w:val="20"/>
          <w:szCs w:val="20"/>
        </w:rPr>
        <w:t>Biomedical and Pharmacology Journal</w:t>
      </w:r>
      <w:r w:rsidR="00402283">
        <w:rPr>
          <w:rFonts w:ascii="Times New Roman" w:hAnsi="Times New Roman" w:cs="Times New Roman"/>
          <w:sz w:val="20"/>
          <w:szCs w:val="20"/>
        </w:rPr>
        <w:t>.</w:t>
      </w:r>
    </w:p>
    <w:p w14:paraId="1336798C" w14:textId="77777777" w:rsidR="004B7E6C" w:rsidRDefault="00B479D6" w:rsidP="00FE06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Member, Punjab</w:t>
      </w:r>
      <w:r w:rsidR="004B7E6C" w:rsidRPr="00BD71EB">
        <w:rPr>
          <w:rFonts w:ascii="Times New Roman" w:hAnsi="Times New Roman" w:cs="Times New Roman"/>
          <w:sz w:val="20"/>
          <w:szCs w:val="20"/>
        </w:rPr>
        <w:t xml:space="preserve"> Pharmacy Council</w:t>
      </w:r>
      <w:r w:rsidR="00751A61" w:rsidRPr="00BD71EB">
        <w:rPr>
          <w:rFonts w:ascii="Times New Roman" w:hAnsi="Times New Roman" w:cs="Times New Roman"/>
          <w:sz w:val="20"/>
          <w:szCs w:val="20"/>
        </w:rPr>
        <w:t>.</w:t>
      </w:r>
    </w:p>
    <w:p w14:paraId="2BE1A476" w14:textId="77777777" w:rsidR="00387824" w:rsidRPr="00BD71EB" w:rsidRDefault="00387824" w:rsidP="00FE0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F09FA" w14:textId="77777777" w:rsidR="003275B0" w:rsidRPr="00BD71EB" w:rsidRDefault="003275B0" w:rsidP="003275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>LANGUAGE</w:t>
      </w:r>
    </w:p>
    <w:p w14:paraId="60DE7DC1" w14:textId="77777777" w:rsidR="003275B0" w:rsidRPr="00BD71EB" w:rsidRDefault="003275B0" w:rsidP="00327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B4F52" w14:textId="77777777" w:rsidR="003275B0" w:rsidRPr="00BD71EB" w:rsidRDefault="003275B0" w:rsidP="003275B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D71EB">
        <w:rPr>
          <w:rFonts w:ascii="Times New Roman" w:hAnsi="Times New Roman" w:cs="Times New Roman"/>
          <w:sz w:val="20"/>
          <w:szCs w:val="20"/>
        </w:rPr>
        <w:t>English</w:t>
      </w:r>
    </w:p>
    <w:p w14:paraId="456EE072" w14:textId="77777777" w:rsidR="003275B0" w:rsidRDefault="00A24664" w:rsidP="0074420B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French (</w:t>
      </w:r>
      <w:r w:rsidR="00C87D95">
        <w:rPr>
          <w:rFonts w:ascii="Times New Roman" w:hAnsi="Times New Roman" w:cs="Times New Roman"/>
          <w:sz w:val="20"/>
          <w:szCs w:val="20"/>
        </w:rPr>
        <w:t>B1</w:t>
      </w:r>
      <w:r>
        <w:rPr>
          <w:rFonts w:ascii="Times New Roman" w:hAnsi="Times New Roman" w:cs="Times New Roman"/>
          <w:sz w:val="20"/>
          <w:szCs w:val="20"/>
        </w:rPr>
        <w:t xml:space="preserve"> level)</w:t>
      </w:r>
    </w:p>
    <w:p w14:paraId="49A53F38" w14:textId="77777777" w:rsidR="00766DA3" w:rsidRDefault="00766DA3" w:rsidP="00766DA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3771DF6" w14:textId="77777777" w:rsidR="0074420B" w:rsidRDefault="0074420B" w:rsidP="00744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C53F4E" w14:textId="77777777" w:rsidR="001F427C" w:rsidRDefault="001F427C" w:rsidP="00744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A847B" w14:textId="77777777" w:rsidR="00203618" w:rsidRPr="00BD71EB" w:rsidRDefault="00A24664" w:rsidP="00FE063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PUBLICATION</w:t>
      </w:r>
    </w:p>
    <w:p w14:paraId="595920F3" w14:textId="77777777" w:rsidR="00203618" w:rsidRPr="00BD71EB" w:rsidRDefault="00203618" w:rsidP="00FE0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51E1F1" w14:textId="77777777" w:rsidR="00203618" w:rsidRPr="00BD71EB" w:rsidRDefault="00751A61" w:rsidP="0020361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0"/>
          <w:szCs w:val="20"/>
        </w:rPr>
      </w:pPr>
      <w:r w:rsidRPr="00BD71EB">
        <w:rPr>
          <w:rFonts w:ascii="Times New Roman" w:hAnsi="Times New Roman" w:cs="Times New Roman"/>
          <w:b/>
          <w:sz w:val="20"/>
          <w:szCs w:val="20"/>
        </w:rPr>
        <w:t xml:space="preserve">Potential Biomedical applications of </w:t>
      </w:r>
      <w:r w:rsidRPr="00BD71EB">
        <w:rPr>
          <w:rFonts w:ascii="Times New Roman" w:hAnsi="Times New Roman" w:cs="Times New Roman"/>
          <w:b/>
          <w:i/>
          <w:sz w:val="20"/>
          <w:szCs w:val="20"/>
        </w:rPr>
        <w:t xml:space="preserve">Araucaria </w:t>
      </w:r>
      <w:proofErr w:type="spellStart"/>
      <w:r w:rsidRPr="00BD71EB">
        <w:rPr>
          <w:rFonts w:ascii="Times New Roman" w:hAnsi="Times New Roman" w:cs="Times New Roman"/>
          <w:b/>
          <w:i/>
          <w:sz w:val="20"/>
          <w:szCs w:val="20"/>
        </w:rPr>
        <w:t>araucana</w:t>
      </w:r>
      <w:proofErr w:type="spellEnd"/>
      <w:r w:rsidRPr="00BD71EB">
        <w:rPr>
          <w:rFonts w:ascii="Times New Roman" w:hAnsi="Times New Roman" w:cs="Times New Roman"/>
          <w:b/>
          <w:sz w:val="20"/>
          <w:szCs w:val="20"/>
        </w:rPr>
        <w:t xml:space="preserve"> as an Antispasmodic, Bronchodilator, Vasodilator and Antiemetic: Involvement of Calcium Channels.</w:t>
      </w:r>
    </w:p>
    <w:p w14:paraId="1F55C853" w14:textId="77777777" w:rsidR="007C363C" w:rsidRDefault="00751A61" w:rsidP="00EC1F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D71E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Journal of Ethnopharmacology.</w:t>
        </w:r>
      </w:hyperlink>
      <w:r w:rsidR="00203618" w:rsidRPr="00BD71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hyperlink r:id="rId9" w:history="1">
        <w:r w:rsidRPr="00BD71EB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https://doi.org/10.1016/j.jep.2022.115651</w:t>
        </w:r>
      </w:hyperlink>
      <w:r w:rsidRPr="00BD71EB">
        <w:rPr>
          <w:rFonts w:ascii="Times New Roman" w:hAnsi="Times New Roman" w:cs="Times New Roman"/>
          <w:sz w:val="20"/>
          <w:szCs w:val="20"/>
        </w:rPr>
        <w:t>.</w:t>
      </w:r>
    </w:p>
    <w:p w14:paraId="38F2CF9A" w14:textId="77777777" w:rsidR="005C0A4D" w:rsidRDefault="005C0A4D" w:rsidP="00EC1F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56130A4E" w14:textId="77777777" w:rsidR="008E78C3" w:rsidRPr="00EC1F4D" w:rsidRDefault="008E78C3" w:rsidP="00EC1F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337F377D" w14:textId="77777777" w:rsidR="00AB35A3" w:rsidRPr="00BD71EB" w:rsidRDefault="00E770F8" w:rsidP="00AB35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COMPUTER </w:t>
      </w:r>
      <w:r w:rsidR="003D46EA">
        <w:rPr>
          <w:rFonts w:ascii="Times New Roman" w:hAnsi="Times New Roman" w:cs="Times New Roman"/>
          <w:b/>
          <w:bCs/>
          <w:sz w:val="20"/>
          <w:szCs w:val="20"/>
        </w:rPr>
        <w:t xml:space="preserve">RELATED </w:t>
      </w:r>
      <w:r w:rsidRPr="00BD71EB">
        <w:rPr>
          <w:rFonts w:ascii="Times New Roman" w:hAnsi="Times New Roman" w:cs="Times New Roman"/>
          <w:b/>
          <w:bCs/>
          <w:sz w:val="20"/>
          <w:szCs w:val="20"/>
        </w:rPr>
        <w:t xml:space="preserve">SKILLS </w:t>
      </w:r>
    </w:p>
    <w:p w14:paraId="3280987E" w14:textId="77777777" w:rsidR="00AB35A3" w:rsidRPr="00BD71EB" w:rsidRDefault="00AB35A3" w:rsidP="00AB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6EAB3" w14:textId="77777777" w:rsidR="00881FAC" w:rsidRPr="007067A9" w:rsidRDefault="00881FAC" w:rsidP="00B8226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067A9">
        <w:rPr>
          <w:rFonts w:ascii="Times New Roman" w:eastAsia="Times New Roman" w:hAnsi="Times New Roman" w:cs="Times New Roman"/>
          <w:color w:val="222222"/>
          <w:sz w:val="20"/>
          <w:szCs w:val="20"/>
        </w:rPr>
        <w:t>Proficient in utilizing various software tools and applications to enhance productivity and streamline processes, including:</w:t>
      </w:r>
    </w:p>
    <w:p w14:paraId="29468F19" w14:textId="77777777" w:rsidR="00881FAC" w:rsidRDefault="00881FAC" w:rsidP="008D674B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40BE6">
        <w:rPr>
          <w:rFonts w:ascii="Times New Roman" w:eastAsia="Times New Roman" w:hAnsi="Times New Roman" w:cs="Times New Roman"/>
          <w:color w:val="222222"/>
          <w:sz w:val="20"/>
          <w:szCs w:val="20"/>
        </w:rPr>
        <w:t>Microsoft Office Suite: Proficient in Word, Excel, PowerPoint, and Outlook for creating and managing documents, spreadsheets, presentations, and email communication.</w:t>
      </w:r>
    </w:p>
    <w:p w14:paraId="12EC8328" w14:textId="77777777" w:rsidR="00D40BE6" w:rsidRPr="00D40BE6" w:rsidRDefault="00881FAC" w:rsidP="008D674B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40BE6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 w:rsidR="0050012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tatistical Software: </w:t>
      </w:r>
      <w:r w:rsidR="00500125" w:rsidRPr="00D40BE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Using </w:t>
      </w:r>
      <w:r w:rsidRPr="00D40BE6">
        <w:rPr>
          <w:rFonts w:ascii="Times New Roman" w:eastAsia="Times New Roman" w:hAnsi="Times New Roman" w:cs="Times New Roman"/>
          <w:color w:val="222222"/>
          <w:sz w:val="20"/>
          <w:szCs w:val="20"/>
        </w:rPr>
        <w:t>statistical analysis tools to interpret data and derive meaningful insigh</w:t>
      </w:r>
      <w:r w:rsidR="003D46EA">
        <w:rPr>
          <w:rFonts w:ascii="Times New Roman" w:eastAsia="Times New Roman" w:hAnsi="Times New Roman" w:cs="Times New Roman"/>
          <w:color w:val="222222"/>
          <w:sz w:val="20"/>
          <w:szCs w:val="20"/>
        </w:rPr>
        <w:t>ts for informed d</w:t>
      </w:r>
      <w:r w:rsidR="0050012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ecision-making in </w:t>
      </w:r>
      <w:r w:rsidR="00BD4A96">
        <w:rPr>
          <w:rFonts w:ascii="Times New Roman" w:eastAsia="Times New Roman" w:hAnsi="Times New Roman" w:cs="Times New Roman"/>
          <w:color w:val="222222"/>
          <w:sz w:val="20"/>
          <w:szCs w:val="20"/>
        </w:rPr>
        <w:t>LIMS, Empo</w:t>
      </w:r>
      <w:r w:rsidR="003D46EA">
        <w:rPr>
          <w:rFonts w:ascii="Times New Roman" w:eastAsia="Times New Roman" w:hAnsi="Times New Roman" w:cs="Times New Roman"/>
          <w:color w:val="222222"/>
          <w:sz w:val="20"/>
          <w:szCs w:val="20"/>
        </w:rPr>
        <w:t>wer</w:t>
      </w:r>
      <w:r w:rsidR="00500125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16705D8A" w14:textId="77777777" w:rsidR="00203618" w:rsidRPr="00EB6C9C" w:rsidRDefault="00881FAC" w:rsidP="00EB6C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BD71EB">
        <w:rPr>
          <w:rFonts w:ascii="Times New Roman" w:eastAsia="Times New Roman" w:hAnsi="Times New Roman" w:cs="Times New Roman"/>
          <w:color w:val="222222"/>
          <w:sz w:val="20"/>
          <w:szCs w:val="20"/>
        </w:rPr>
        <w:t>In addition to the above, I possess a strong aptitude for quickly adapting to new software platforms and technologies to effectively address complex challenges and achieve objectives.</w:t>
      </w:r>
    </w:p>
    <w:sectPr w:rsidR="00203618" w:rsidRPr="00EB6C9C" w:rsidSect="006C2CB9">
      <w:type w:val="continuous"/>
      <w:pgSz w:w="12240" w:h="15840"/>
      <w:pgMar w:top="810" w:right="126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91D5" w14:textId="77777777" w:rsidR="00394ED6" w:rsidRDefault="00394ED6" w:rsidP="006F0D05">
      <w:pPr>
        <w:spacing w:after="0" w:line="240" w:lineRule="auto"/>
      </w:pPr>
      <w:r>
        <w:separator/>
      </w:r>
    </w:p>
  </w:endnote>
  <w:endnote w:type="continuationSeparator" w:id="0">
    <w:p w14:paraId="10D6026B" w14:textId="77777777" w:rsidR="00394ED6" w:rsidRDefault="00394ED6" w:rsidP="006F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1381" w14:textId="77777777" w:rsidR="00394ED6" w:rsidRDefault="00394ED6" w:rsidP="006F0D05">
      <w:pPr>
        <w:spacing w:after="0" w:line="240" w:lineRule="auto"/>
      </w:pPr>
      <w:r>
        <w:separator/>
      </w:r>
    </w:p>
  </w:footnote>
  <w:footnote w:type="continuationSeparator" w:id="0">
    <w:p w14:paraId="45E15012" w14:textId="77777777" w:rsidR="00394ED6" w:rsidRDefault="00394ED6" w:rsidP="006F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1344" w14:textId="77777777" w:rsidR="00FE0631" w:rsidRPr="006803F7" w:rsidRDefault="003B3563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Zain Ul</w:t>
    </w:r>
    <w:r w:rsidR="00253E47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Abidin</w:t>
    </w:r>
  </w:p>
  <w:p w14:paraId="1B76D55F" w14:textId="77777777" w:rsidR="003E7916" w:rsidRDefault="003032E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Current Position: </w:t>
    </w:r>
    <w:r w:rsidR="00935196">
      <w:rPr>
        <w:rFonts w:ascii="Arial" w:hAnsi="Arial" w:cs="Arial"/>
        <w:sz w:val="20"/>
        <w:szCs w:val="20"/>
      </w:rPr>
      <w:t xml:space="preserve">Deputy Director, </w:t>
    </w:r>
    <w:r w:rsidR="00BC535F">
      <w:rPr>
        <w:rFonts w:ascii="Arial" w:hAnsi="Arial" w:cs="Arial"/>
        <w:sz w:val="20"/>
        <w:szCs w:val="20"/>
      </w:rPr>
      <w:t>Drug Regulatory Authority of Pakistan</w:t>
    </w:r>
  </w:p>
  <w:p w14:paraId="38E46F4C" w14:textId="77777777" w:rsidR="00C45EC0" w:rsidRDefault="0093519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Location: </w:t>
    </w:r>
    <w:r w:rsidR="00B26648">
      <w:rPr>
        <w:rFonts w:ascii="Arial" w:hAnsi="Arial" w:cs="Arial"/>
        <w:sz w:val="20"/>
        <w:szCs w:val="20"/>
      </w:rPr>
      <w:t>Islamabad-</w:t>
    </w:r>
    <w:r w:rsidR="00F629FF" w:rsidRPr="00D73C21">
      <w:rPr>
        <w:rFonts w:ascii="Arial" w:hAnsi="Arial" w:cs="Arial"/>
        <w:sz w:val="20"/>
        <w:szCs w:val="20"/>
      </w:rPr>
      <w:t>Pakistan</w:t>
    </w:r>
    <w:r w:rsidR="00B26648">
      <w:rPr>
        <w:rFonts w:ascii="Arial" w:hAnsi="Arial" w:cs="Arial"/>
        <w:sz w:val="20"/>
        <w:szCs w:val="20"/>
      </w:rPr>
      <w:t>.</w:t>
    </w:r>
  </w:p>
  <w:p w14:paraId="2E8E8745" w14:textId="77777777" w:rsidR="00B26648" w:rsidRPr="0026259C" w:rsidRDefault="00893C49" w:rsidP="0026259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 Address</w:t>
    </w:r>
    <w:r w:rsidR="00935196">
      <w:t xml:space="preserve">: </w:t>
    </w:r>
    <w:hyperlink r:id="rId1" w:history="1">
      <w:r w:rsidR="00B26648" w:rsidRPr="00A553F9">
        <w:rPr>
          <w:rStyle w:val="Hyperlink"/>
          <w:rFonts w:ascii="Arial" w:hAnsi="Arial" w:cs="Arial"/>
          <w:sz w:val="20"/>
          <w:szCs w:val="20"/>
        </w:rPr>
        <w:t>zainul.abidin@dra.gov.pk</w:t>
      </w:r>
    </w:hyperlink>
    <w:r w:rsidR="0026259C">
      <w:t xml:space="preserve">,  </w:t>
    </w:r>
    <w:hyperlink r:id="rId2" w:history="1">
      <w:r w:rsidR="0026259C" w:rsidRPr="00346C1C">
        <w:rPr>
          <w:rStyle w:val="Hyperlink"/>
          <w:rFonts w:ascii="Arial" w:hAnsi="Arial" w:cs="Arial"/>
          <w:sz w:val="20"/>
          <w:szCs w:val="20"/>
        </w:rPr>
        <w:t>zainulabidin512@gmail.com</w:t>
      </w:r>
    </w:hyperlink>
  </w:p>
  <w:p w14:paraId="2CE83D55" w14:textId="77777777" w:rsidR="00CF2F3B" w:rsidRDefault="003032EA" w:rsidP="00CF2F3B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Mobile</w:t>
    </w:r>
    <w:r w:rsidR="002A7155">
      <w:rPr>
        <w:rFonts w:ascii="Arial" w:hAnsi="Arial" w:cs="Arial"/>
        <w:sz w:val="20"/>
        <w:szCs w:val="20"/>
      </w:rPr>
      <w:t xml:space="preserve"> No. </w:t>
    </w:r>
    <w:r w:rsidR="00AA4593" w:rsidRPr="00D73C21">
      <w:rPr>
        <w:rFonts w:ascii="Arial" w:hAnsi="Arial" w:cs="Arial"/>
        <w:sz w:val="20"/>
        <w:szCs w:val="20"/>
      </w:rPr>
      <w:t>+92 3</w:t>
    </w:r>
    <w:r w:rsidR="003B3563">
      <w:rPr>
        <w:rFonts w:ascii="Arial" w:hAnsi="Arial" w:cs="Arial"/>
        <w:sz w:val="20"/>
        <w:szCs w:val="20"/>
      </w:rPr>
      <w:t>347485946</w:t>
    </w:r>
  </w:p>
  <w:p w14:paraId="6485A27E" w14:textId="77777777" w:rsidR="00CF2F3B" w:rsidRPr="00CF2F3B" w:rsidRDefault="00CF2F3B" w:rsidP="00CF2F3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ee the source image" style="width:34.5pt;height:11.25pt;visibility:visible;mso-wrap-style:square" o:bullet="t">
        <v:imagedata r:id="rId1" o:title="See the source image" croptop="-3106f" cropbottom="-1243f"/>
      </v:shape>
    </w:pict>
  </w:numPicBullet>
  <w:abstractNum w:abstractNumId="0" w15:restartNumberingAfterBreak="0">
    <w:nsid w:val="02EB3173"/>
    <w:multiLevelType w:val="hybridMultilevel"/>
    <w:tmpl w:val="74CAF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6A"/>
    <w:multiLevelType w:val="hybridMultilevel"/>
    <w:tmpl w:val="33D6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8D1"/>
    <w:multiLevelType w:val="hybridMultilevel"/>
    <w:tmpl w:val="E226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87C"/>
    <w:multiLevelType w:val="hybridMultilevel"/>
    <w:tmpl w:val="A6C6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87B"/>
    <w:multiLevelType w:val="hybridMultilevel"/>
    <w:tmpl w:val="8E9A3C6E"/>
    <w:lvl w:ilvl="0" w:tplc="040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18193C6D"/>
    <w:multiLevelType w:val="hybridMultilevel"/>
    <w:tmpl w:val="A4F6F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FF3"/>
    <w:multiLevelType w:val="hybridMultilevel"/>
    <w:tmpl w:val="08F85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13BB7"/>
    <w:multiLevelType w:val="hybridMultilevel"/>
    <w:tmpl w:val="DD56D956"/>
    <w:lvl w:ilvl="0" w:tplc="5980FE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02"/>
    <w:multiLevelType w:val="hybridMultilevel"/>
    <w:tmpl w:val="90E8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3265"/>
    <w:multiLevelType w:val="hybridMultilevel"/>
    <w:tmpl w:val="01988F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50E43C5"/>
    <w:multiLevelType w:val="hybridMultilevel"/>
    <w:tmpl w:val="2E5A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81DE8"/>
    <w:multiLevelType w:val="hybridMultilevel"/>
    <w:tmpl w:val="18A4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D79AA"/>
    <w:multiLevelType w:val="hybridMultilevel"/>
    <w:tmpl w:val="5CD8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50DA"/>
    <w:multiLevelType w:val="hybridMultilevel"/>
    <w:tmpl w:val="FBCEA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C0C27"/>
    <w:multiLevelType w:val="hybridMultilevel"/>
    <w:tmpl w:val="DFB01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1143"/>
    <w:multiLevelType w:val="hybridMultilevel"/>
    <w:tmpl w:val="CD10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56827"/>
    <w:multiLevelType w:val="hybridMultilevel"/>
    <w:tmpl w:val="D22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0634"/>
    <w:multiLevelType w:val="hybridMultilevel"/>
    <w:tmpl w:val="49F25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12484F"/>
    <w:multiLevelType w:val="hybridMultilevel"/>
    <w:tmpl w:val="6310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369A6"/>
    <w:multiLevelType w:val="hybridMultilevel"/>
    <w:tmpl w:val="BF84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B37AE"/>
    <w:multiLevelType w:val="hybridMultilevel"/>
    <w:tmpl w:val="AF48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B664E"/>
    <w:multiLevelType w:val="hybridMultilevel"/>
    <w:tmpl w:val="3278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15A"/>
    <w:multiLevelType w:val="hybridMultilevel"/>
    <w:tmpl w:val="05A01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F6F66"/>
    <w:multiLevelType w:val="hybridMultilevel"/>
    <w:tmpl w:val="3786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3197"/>
    <w:multiLevelType w:val="hybridMultilevel"/>
    <w:tmpl w:val="637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34475"/>
    <w:multiLevelType w:val="hybridMultilevel"/>
    <w:tmpl w:val="1DBAD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48A7"/>
    <w:multiLevelType w:val="hybridMultilevel"/>
    <w:tmpl w:val="CF9E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6C53CE"/>
    <w:multiLevelType w:val="hybridMultilevel"/>
    <w:tmpl w:val="7E5A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5ECF"/>
    <w:multiLevelType w:val="hybridMultilevel"/>
    <w:tmpl w:val="5856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0267"/>
    <w:multiLevelType w:val="hybridMultilevel"/>
    <w:tmpl w:val="B172EC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1F7B6D"/>
    <w:multiLevelType w:val="hybridMultilevel"/>
    <w:tmpl w:val="CD84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54A54"/>
    <w:multiLevelType w:val="hybridMultilevel"/>
    <w:tmpl w:val="22DA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971C3"/>
    <w:multiLevelType w:val="hybridMultilevel"/>
    <w:tmpl w:val="0DF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1573"/>
    <w:multiLevelType w:val="hybridMultilevel"/>
    <w:tmpl w:val="D7B6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02E4"/>
    <w:multiLevelType w:val="hybridMultilevel"/>
    <w:tmpl w:val="73D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F2BE9"/>
    <w:multiLevelType w:val="hybridMultilevel"/>
    <w:tmpl w:val="7FE024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A12AF3"/>
    <w:multiLevelType w:val="hybridMultilevel"/>
    <w:tmpl w:val="5388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17C49"/>
    <w:multiLevelType w:val="hybridMultilevel"/>
    <w:tmpl w:val="2448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6678"/>
    <w:multiLevelType w:val="hybridMultilevel"/>
    <w:tmpl w:val="8CC4C1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30C7640"/>
    <w:multiLevelType w:val="hybridMultilevel"/>
    <w:tmpl w:val="960E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C6F06"/>
    <w:multiLevelType w:val="hybridMultilevel"/>
    <w:tmpl w:val="0CC432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865079"/>
    <w:multiLevelType w:val="hybridMultilevel"/>
    <w:tmpl w:val="FA46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4068E"/>
    <w:multiLevelType w:val="hybridMultilevel"/>
    <w:tmpl w:val="6ABC4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76FE"/>
    <w:multiLevelType w:val="hybridMultilevel"/>
    <w:tmpl w:val="9C1C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4985">
    <w:abstractNumId w:val="27"/>
  </w:num>
  <w:num w:numId="2" w16cid:durableId="2133667623">
    <w:abstractNumId w:val="9"/>
  </w:num>
  <w:num w:numId="3" w16cid:durableId="2065255218">
    <w:abstractNumId w:val="38"/>
  </w:num>
  <w:num w:numId="4" w16cid:durableId="2131976421">
    <w:abstractNumId w:val="8"/>
  </w:num>
  <w:num w:numId="5" w16cid:durableId="1789156512">
    <w:abstractNumId w:val="19"/>
  </w:num>
  <w:num w:numId="6" w16cid:durableId="692413959">
    <w:abstractNumId w:val="15"/>
  </w:num>
  <w:num w:numId="7" w16cid:durableId="748767216">
    <w:abstractNumId w:val="24"/>
  </w:num>
  <w:num w:numId="8" w16cid:durableId="1193300138">
    <w:abstractNumId w:val="10"/>
  </w:num>
  <w:num w:numId="9" w16cid:durableId="641541399">
    <w:abstractNumId w:val="14"/>
  </w:num>
  <w:num w:numId="10" w16cid:durableId="768888874">
    <w:abstractNumId w:val="34"/>
  </w:num>
  <w:num w:numId="11" w16cid:durableId="177932645">
    <w:abstractNumId w:val="33"/>
  </w:num>
  <w:num w:numId="12" w16cid:durableId="78523785">
    <w:abstractNumId w:val="1"/>
  </w:num>
  <w:num w:numId="13" w16cid:durableId="69936531">
    <w:abstractNumId w:val="28"/>
  </w:num>
  <w:num w:numId="14" w16cid:durableId="168493353">
    <w:abstractNumId w:val="0"/>
  </w:num>
  <w:num w:numId="15" w16cid:durableId="125198123">
    <w:abstractNumId w:val="42"/>
  </w:num>
  <w:num w:numId="16" w16cid:durableId="1528906621">
    <w:abstractNumId w:val="31"/>
  </w:num>
  <w:num w:numId="17" w16cid:durableId="551037002">
    <w:abstractNumId w:val="40"/>
  </w:num>
  <w:num w:numId="18" w16cid:durableId="167864564">
    <w:abstractNumId w:val="41"/>
  </w:num>
  <w:num w:numId="19" w16cid:durableId="1254170601">
    <w:abstractNumId w:val="5"/>
  </w:num>
  <w:num w:numId="20" w16cid:durableId="2061322842">
    <w:abstractNumId w:val="39"/>
  </w:num>
  <w:num w:numId="21" w16cid:durableId="386952179">
    <w:abstractNumId w:val="12"/>
  </w:num>
  <w:num w:numId="22" w16cid:durableId="1279877488">
    <w:abstractNumId w:val="22"/>
  </w:num>
  <w:num w:numId="23" w16cid:durableId="1032876924">
    <w:abstractNumId w:val="11"/>
  </w:num>
  <w:num w:numId="24" w16cid:durableId="478233318">
    <w:abstractNumId w:val="23"/>
  </w:num>
  <w:num w:numId="25" w16cid:durableId="492795756">
    <w:abstractNumId w:val="18"/>
  </w:num>
  <w:num w:numId="26" w16cid:durableId="1023824816">
    <w:abstractNumId w:val="16"/>
  </w:num>
  <w:num w:numId="27" w16cid:durableId="195194989">
    <w:abstractNumId w:val="17"/>
  </w:num>
  <w:num w:numId="28" w16cid:durableId="1071856431">
    <w:abstractNumId w:val="6"/>
  </w:num>
  <w:num w:numId="29" w16cid:durableId="650326113">
    <w:abstractNumId w:val="20"/>
  </w:num>
  <w:num w:numId="30" w16cid:durableId="77136744">
    <w:abstractNumId w:val="26"/>
  </w:num>
  <w:num w:numId="31" w16cid:durableId="1433165887">
    <w:abstractNumId w:val="37"/>
  </w:num>
  <w:num w:numId="32" w16cid:durableId="476652422">
    <w:abstractNumId w:val="35"/>
  </w:num>
  <w:num w:numId="33" w16cid:durableId="1668512261">
    <w:abstractNumId w:val="21"/>
  </w:num>
  <w:num w:numId="34" w16cid:durableId="575090630">
    <w:abstractNumId w:val="7"/>
  </w:num>
  <w:num w:numId="35" w16cid:durableId="1314528713">
    <w:abstractNumId w:val="4"/>
  </w:num>
  <w:num w:numId="36" w16cid:durableId="784814969">
    <w:abstractNumId w:val="29"/>
  </w:num>
  <w:num w:numId="37" w16cid:durableId="181361409">
    <w:abstractNumId w:val="25"/>
  </w:num>
  <w:num w:numId="38" w16cid:durableId="569659998">
    <w:abstractNumId w:val="2"/>
  </w:num>
  <w:num w:numId="39" w16cid:durableId="661809269">
    <w:abstractNumId w:val="36"/>
  </w:num>
  <w:num w:numId="40" w16cid:durableId="380133225">
    <w:abstractNumId w:val="13"/>
  </w:num>
  <w:num w:numId="41" w16cid:durableId="1874538289">
    <w:abstractNumId w:val="30"/>
  </w:num>
  <w:num w:numId="42" w16cid:durableId="1588687046">
    <w:abstractNumId w:val="32"/>
  </w:num>
  <w:num w:numId="43" w16cid:durableId="29650386">
    <w:abstractNumId w:val="43"/>
  </w:num>
  <w:num w:numId="44" w16cid:durableId="214191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E6C"/>
    <w:rsid w:val="00001D0F"/>
    <w:rsid w:val="00007DDE"/>
    <w:rsid w:val="00014782"/>
    <w:rsid w:val="00016CC1"/>
    <w:rsid w:val="00016CD6"/>
    <w:rsid w:val="000176FE"/>
    <w:rsid w:val="00017FB1"/>
    <w:rsid w:val="00026052"/>
    <w:rsid w:val="00040204"/>
    <w:rsid w:val="00041114"/>
    <w:rsid w:val="000416CE"/>
    <w:rsid w:val="00041A6E"/>
    <w:rsid w:val="0005035E"/>
    <w:rsid w:val="00051CF1"/>
    <w:rsid w:val="0005371F"/>
    <w:rsid w:val="000656DF"/>
    <w:rsid w:val="000661B1"/>
    <w:rsid w:val="00066C25"/>
    <w:rsid w:val="000847C7"/>
    <w:rsid w:val="00084B1D"/>
    <w:rsid w:val="0008534E"/>
    <w:rsid w:val="00086E53"/>
    <w:rsid w:val="000930EE"/>
    <w:rsid w:val="00096511"/>
    <w:rsid w:val="00097EC7"/>
    <w:rsid w:val="000A0417"/>
    <w:rsid w:val="000A3FDC"/>
    <w:rsid w:val="000A4AE8"/>
    <w:rsid w:val="000A61F3"/>
    <w:rsid w:val="000A6E24"/>
    <w:rsid w:val="000B0DB9"/>
    <w:rsid w:val="000C5ADF"/>
    <w:rsid w:val="000C7620"/>
    <w:rsid w:val="000D32AF"/>
    <w:rsid w:val="000E5153"/>
    <w:rsid w:val="000E6980"/>
    <w:rsid w:val="000F1703"/>
    <w:rsid w:val="000F1BB3"/>
    <w:rsid w:val="001002C1"/>
    <w:rsid w:val="00100EDA"/>
    <w:rsid w:val="00102E5E"/>
    <w:rsid w:val="00103E54"/>
    <w:rsid w:val="00110B76"/>
    <w:rsid w:val="00114BA4"/>
    <w:rsid w:val="00114E4F"/>
    <w:rsid w:val="0011580A"/>
    <w:rsid w:val="00116F3E"/>
    <w:rsid w:val="001226DE"/>
    <w:rsid w:val="00130FF3"/>
    <w:rsid w:val="0013108D"/>
    <w:rsid w:val="00131F85"/>
    <w:rsid w:val="00141586"/>
    <w:rsid w:val="00143ABE"/>
    <w:rsid w:val="00144347"/>
    <w:rsid w:val="001449FA"/>
    <w:rsid w:val="00147A30"/>
    <w:rsid w:val="00150190"/>
    <w:rsid w:val="001525E9"/>
    <w:rsid w:val="00152A36"/>
    <w:rsid w:val="00156301"/>
    <w:rsid w:val="001626A5"/>
    <w:rsid w:val="00167BF2"/>
    <w:rsid w:val="00172FE3"/>
    <w:rsid w:val="0017364D"/>
    <w:rsid w:val="00177059"/>
    <w:rsid w:val="00180151"/>
    <w:rsid w:val="001852FF"/>
    <w:rsid w:val="00185370"/>
    <w:rsid w:val="001860BF"/>
    <w:rsid w:val="00190398"/>
    <w:rsid w:val="00191CEF"/>
    <w:rsid w:val="00191FEE"/>
    <w:rsid w:val="001949A3"/>
    <w:rsid w:val="0019597B"/>
    <w:rsid w:val="00197921"/>
    <w:rsid w:val="001A2369"/>
    <w:rsid w:val="001A5323"/>
    <w:rsid w:val="001B1F39"/>
    <w:rsid w:val="001B73DB"/>
    <w:rsid w:val="001C41DC"/>
    <w:rsid w:val="001D4741"/>
    <w:rsid w:val="001D4ACD"/>
    <w:rsid w:val="001D6C0F"/>
    <w:rsid w:val="001D72BF"/>
    <w:rsid w:val="001E2FA7"/>
    <w:rsid w:val="001E393A"/>
    <w:rsid w:val="001F427C"/>
    <w:rsid w:val="001F5BED"/>
    <w:rsid w:val="001F6C78"/>
    <w:rsid w:val="00201844"/>
    <w:rsid w:val="00203618"/>
    <w:rsid w:val="0021488E"/>
    <w:rsid w:val="00214D84"/>
    <w:rsid w:val="00215B53"/>
    <w:rsid w:val="00216C6D"/>
    <w:rsid w:val="002208F8"/>
    <w:rsid w:val="00224171"/>
    <w:rsid w:val="00226610"/>
    <w:rsid w:val="002325C5"/>
    <w:rsid w:val="00233B29"/>
    <w:rsid w:val="00253E47"/>
    <w:rsid w:val="0025609F"/>
    <w:rsid w:val="00261F7A"/>
    <w:rsid w:val="0026259C"/>
    <w:rsid w:val="0026422B"/>
    <w:rsid w:val="00266880"/>
    <w:rsid w:val="00272D1E"/>
    <w:rsid w:val="00281986"/>
    <w:rsid w:val="0028387F"/>
    <w:rsid w:val="0028662E"/>
    <w:rsid w:val="00290298"/>
    <w:rsid w:val="002A2E69"/>
    <w:rsid w:val="002A7155"/>
    <w:rsid w:val="002A79BA"/>
    <w:rsid w:val="002B05C8"/>
    <w:rsid w:val="002B0C97"/>
    <w:rsid w:val="002B1BC9"/>
    <w:rsid w:val="002B44A8"/>
    <w:rsid w:val="002C087C"/>
    <w:rsid w:val="002D086A"/>
    <w:rsid w:val="002D312F"/>
    <w:rsid w:val="002D3BD3"/>
    <w:rsid w:val="002D4AD6"/>
    <w:rsid w:val="002D5CD8"/>
    <w:rsid w:val="002E0A26"/>
    <w:rsid w:val="002E2620"/>
    <w:rsid w:val="002E388A"/>
    <w:rsid w:val="002E56C4"/>
    <w:rsid w:val="002F053C"/>
    <w:rsid w:val="002F412F"/>
    <w:rsid w:val="003032EA"/>
    <w:rsid w:val="00305320"/>
    <w:rsid w:val="00311FDB"/>
    <w:rsid w:val="00314370"/>
    <w:rsid w:val="003155CC"/>
    <w:rsid w:val="00316815"/>
    <w:rsid w:val="00317132"/>
    <w:rsid w:val="00317FBA"/>
    <w:rsid w:val="00324683"/>
    <w:rsid w:val="00324E8C"/>
    <w:rsid w:val="00325683"/>
    <w:rsid w:val="003275B0"/>
    <w:rsid w:val="00327E9B"/>
    <w:rsid w:val="00332A3D"/>
    <w:rsid w:val="003339C1"/>
    <w:rsid w:val="003428C8"/>
    <w:rsid w:val="00344EE3"/>
    <w:rsid w:val="00345A0F"/>
    <w:rsid w:val="0034669D"/>
    <w:rsid w:val="003474D1"/>
    <w:rsid w:val="0035237E"/>
    <w:rsid w:val="0035348C"/>
    <w:rsid w:val="00353C3E"/>
    <w:rsid w:val="003541E2"/>
    <w:rsid w:val="003544B8"/>
    <w:rsid w:val="00362E77"/>
    <w:rsid w:val="00363515"/>
    <w:rsid w:val="00372C8D"/>
    <w:rsid w:val="00375FB2"/>
    <w:rsid w:val="00376D43"/>
    <w:rsid w:val="003805BE"/>
    <w:rsid w:val="003875D3"/>
    <w:rsid w:val="00387824"/>
    <w:rsid w:val="00394ED6"/>
    <w:rsid w:val="003A1E1B"/>
    <w:rsid w:val="003A2045"/>
    <w:rsid w:val="003A5830"/>
    <w:rsid w:val="003B3563"/>
    <w:rsid w:val="003B4C6A"/>
    <w:rsid w:val="003B5DD0"/>
    <w:rsid w:val="003C2EE9"/>
    <w:rsid w:val="003C4050"/>
    <w:rsid w:val="003C6027"/>
    <w:rsid w:val="003D262B"/>
    <w:rsid w:val="003D46EA"/>
    <w:rsid w:val="003D67A1"/>
    <w:rsid w:val="003E7916"/>
    <w:rsid w:val="003E7DA7"/>
    <w:rsid w:val="003F5FFD"/>
    <w:rsid w:val="003F6944"/>
    <w:rsid w:val="00400668"/>
    <w:rsid w:val="00401BE5"/>
    <w:rsid w:val="00402283"/>
    <w:rsid w:val="00406D3A"/>
    <w:rsid w:val="00407315"/>
    <w:rsid w:val="00411339"/>
    <w:rsid w:val="0041382A"/>
    <w:rsid w:val="00416FDA"/>
    <w:rsid w:val="004333AE"/>
    <w:rsid w:val="0044236C"/>
    <w:rsid w:val="004509C3"/>
    <w:rsid w:val="004554AB"/>
    <w:rsid w:val="00460E5D"/>
    <w:rsid w:val="004649E9"/>
    <w:rsid w:val="004676FE"/>
    <w:rsid w:val="004750E4"/>
    <w:rsid w:val="00475131"/>
    <w:rsid w:val="004810FB"/>
    <w:rsid w:val="00483218"/>
    <w:rsid w:val="00484FBA"/>
    <w:rsid w:val="00486E90"/>
    <w:rsid w:val="00490F98"/>
    <w:rsid w:val="00495B72"/>
    <w:rsid w:val="00497815"/>
    <w:rsid w:val="004A3374"/>
    <w:rsid w:val="004B0D74"/>
    <w:rsid w:val="004B7E6C"/>
    <w:rsid w:val="004C1EEC"/>
    <w:rsid w:val="004D0422"/>
    <w:rsid w:val="004D7EA7"/>
    <w:rsid w:val="004E0262"/>
    <w:rsid w:val="004E1A99"/>
    <w:rsid w:val="004F4BBD"/>
    <w:rsid w:val="004F7664"/>
    <w:rsid w:val="004F7821"/>
    <w:rsid w:val="00500125"/>
    <w:rsid w:val="005027BF"/>
    <w:rsid w:val="005032F8"/>
    <w:rsid w:val="00506911"/>
    <w:rsid w:val="0050698C"/>
    <w:rsid w:val="00511CD1"/>
    <w:rsid w:val="00521D0A"/>
    <w:rsid w:val="005327F4"/>
    <w:rsid w:val="005354D2"/>
    <w:rsid w:val="0053630F"/>
    <w:rsid w:val="00541301"/>
    <w:rsid w:val="00543880"/>
    <w:rsid w:val="005442FB"/>
    <w:rsid w:val="005459CD"/>
    <w:rsid w:val="00550116"/>
    <w:rsid w:val="005517A4"/>
    <w:rsid w:val="00554A72"/>
    <w:rsid w:val="00570420"/>
    <w:rsid w:val="00580181"/>
    <w:rsid w:val="0058079A"/>
    <w:rsid w:val="00580F71"/>
    <w:rsid w:val="00581972"/>
    <w:rsid w:val="005839CE"/>
    <w:rsid w:val="0058695E"/>
    <w:rsid w:val="0058710B"/>
    <w:rsid w:val="00590B8E"/>
    <w:rsid w:val="005911E6"/>
    <w:rsid w:val="0059137C"/>
    <w:rsid w:val="00597913"/>
    <w:rsid w:val="005A1C7D"/>
    <w:rsid w:val="005A38A2"/>
    <w:rsid w:val="005A47BE"/>
    <w:rsid w:val="005A665C"/>
    <w:rsid w:val="005B41DE"/>
    <w:rsid w:val="005C0A4D"/>
    <w:rsid w:val="005C79C5"/>
    <w:rsid w:val="005E165F"/>
    <w:rsid w:val="005E2F0F"/>
    <w:rsid w:val="005E49AB"/>
    <w:rsid w:val="005E7143"/>
    <w:rsid w:val="005E7851"/>
    <w:rsid w:val="005F0991"/>
    <w:rsid w:val="005F0E30"/>
    <w:rsid w:val="00603914"/>
    <w:rsid w:val="0061435E"/>
    <w:rsid w:val="00616718"/>
    <w:rsid w:val="00621450"/>
    <w:rsid w:val="0062252C"/>
    <w:rsid w:val="00622F04"/>
    <w:rsid w:val="00627787"/>
    <w:rsid w:val="00630B2F"/>
    <w:rsid w:val="00632C0F"/>
    <w:rsid w:val="00633263"/>
    <w:rsid w:val="0063420F"/>
    <w:rsid w:val="00635AAF"/>
    <w:rsid w:val="0064121F"/>
    <w:rsid w:val="00642D3C"/>
    <w:rsid w:val="00643F7E"/>
    <w:rsid w:val="00645A21"/>
    <w:rsid w:val="006514AB"/>
    <w:rsid w:val="00655194"/>
    <w:rsid w:val="00662F07"/>
    <w:rsid w:val="00667065"/>
    <w:rsid w:val="006721F1"/>
    <w:rsid w:val="00673B6F"/>
    <w:rsid w:val="006754FC"/>
    <w:rsid w:val="00677354"/>
    <w:rsid w:val="006803F7"/>
    <w:rsid w:val="00681A4A"/>
    <w:rsid w:val="006855AA"/>
    <w:rsid w:val="00686383"/>
    <w:rsid w:val="00686A3A"/>
    <w:rsid w:val="0068762B"/>
    <w:rsid w:val="00690028"/>
    <w:rsid w:val="00691A59"/>
    <w:rsid w:val="006944A7"/>
    <w:rsid w:val="006A1F6A"/>
    <w:rsid w:val="006A332C"/>
    <w:rsid w:val="006A6FA4"/>
    <w:rsid w:val="006B5A4C"/>
    <w:rsid w:val="006C140F"/>
    <w:rsid w:val="006C2CB9"/>
    <w:rsid w:val="006C536B"/>
    <w:rsid w:val="006C631D"/>
    <w:rsid w:val="006C77EE"/>
    <w:rsid w:val="006D02BB"/>
    <w:rsid w:val="006D1194"/>
    <w:rsid w:val="006D2D33"/>
    <w:rsid w:val="006D4DE6"/>
    <w:rsid w:val="006E5EB1"/>
    <w:rsid w:val="006F02A0"/>
    <w:rsid w:val="006F0D05"/>
    <w:rsid w:val="006F2155"/>
    <w:rsid w:val="006F24BE"/>
    <w:rsid w:val="006F31E2"/>
    <w:rsid w:val="006F50D5"/>
    <w:rsid w:val="006F702A"/>
    <w:rsid w:val="00703871"/>
    <w:rsid w:val="00703BBC"/>
    <w:rsid w:val="007067A9"/>
    <w:rsid w:val="00707C3E"/>
    <w:rsid w:val="00713FE6"/>
    <w:rsid w:val="007173AA"/>
    <w:rsid w:val="00721446"/>
    <w:rsid w:val="007243A5"/>
    <w:rsid w:val="00727B99"/>
    <w:rsid w:val="00727C84"/>
    <w:rsid w:val="00731DCA"/>
    <w:rsid w:val="007346F6"/>
    <w:rsid w:val="00743474"/>
    <w:rsid w:val="0074420B"/>
    <w:rsid w:val="00750B91"/>
    <w:rsid w:val="00751092"/>
    <w:rsid w:val="00751A61"/>
    <w:rsid w:val="00752043"/>
    <w:rsid w:val="0075386E"/>
    <w:rsid w:val="00755B38"/>
    <w:rsid w:val="0075685D"/>
    <w:rsid w:val="00757C74"/>
    <w:rsid w:val="00760245"/>
    <w:rsid w:val="00762855"/>
    <w:rsid w:val="00766DA3"/>
    <w:rsid w:val="00771CFA"/>
    <w:rsid w:val="00773E96"/>
    <w:rsid w:val="00775EF3"/>
    <w:rsid w:val="0078434B"/>
    <w:rsid w:val="00787515"/>
    <w:rsid w:val="00793D3B"/>
    <w:rsid w:val="007A0676"/>
    <w:rsid w:val="007A1625"/>
    <w:rsid w:val="007A4F1F"/>
    <w:rsid w:val="007A72A2"/>
    <w:rsid w:val="007B5A75"/>
    <w:rsid w:val="007C363C"/>
    <w:rsid w:val="007C4495"/>
    <w:rsid w:val="007E04E2"/>
    <w:rsid w:val="007E1319"/>
    <w:rsid w:val="007E3336"/>
    <w:rsid w:val="007E55DC"/>
    <w:rsid w:val="00801B2D"/>
    <w:rsid w:val="008072E1"/>
    <w:rsid w:val="00815B08"/>
    <w:rsid w:val="008170F1"/>
    <w:rsid w:val="0082276A"/>
    <w:rsid w:val="008301E1"/>
    <w:rsid w:val="0083300E"/>
    <w:rsid w:val="00835ACA"/>
    <w:rsid w:val="008373AD"/>
    <w:rsid w:val="00837FE6"/>
    <w:rsid w:val="00842A12"/>
    <w:rsid w:val="00850A4E"/>
    <w:rsid w:val="00851BA8"/>
    <w:rsid w:val="00852552"/>
    <w:rsid w:val="008529EB"/>
    <w:rsid w:val="0087061C"/>
    <w:rsid w:val="008712D2"/>
    <w:rsid w:val="00872CC1"/>
    <w:rsid w:val="00872EF6"/>
    <w:rsid w:val="008758AC"/>
    <w:rsid w:val="00876C55"/>
    <w:rsid w:val="008776A3"/>
    <w:rsid w:val="0088010C"/>
    <w:rsid w:val="00881FAC"/>
    <w:rsid w:val="008838A2"/>
    <w:rsid w:val="00887371"/>
    <w:rsid w:val="00893C49"/>
    <w:rsid w:val="00894FE9"/>
    <w:rsid w:val="008A0D57"/>
    <w:rsid w:val="008A600A"/>
    <w:rsid w:val="008A6148"/>
    <w:rsid w:val="008A7DA6"/>
    <w:rsid w:val="008B1793"/>
    <w:rsid w:val="008B237C"/>
    <w:rsid w:val="008B27C7"/>
    <w:rsid w:val="008B46E2"/>
    <w:rsid w:val="008B6816"/>
    <w:rsid w:val="008B7227"/>
    <w:rsid w:val="008B7CF0"/>
    <w:rsid w:val="008C1E80"/>
    <w:rsid w:val="008C429E"/>
    <w:rsid w:val="008C7945"/>
    <w:rsid w:val="008D38D2"/>
    <w:rsid w:val="008D674B"/>
    <w:rsid w:val="008E1155"/>
    <w:rsid w:val="008E22EA"/>
    <w:rsid w:val="008E76BE"/>
    <w:rsid w:val="008E78C3"/>
    <w:rsid w:val="008F0A3D"/>
    <w:rsid w:val="008F17B7"/>
    <w:rsid w:val="008F5098"/>
    <w:rsid w:val="0090376F"/>
    <w:rsid w:val="00911CB7"/>
    <w:rsid w:val="00913173"/>
    <w:rsid w:val="00921592"/>
    <w:rsid w:val="0092231C"/>
    <w:rsid w:val="0093343E"/>
    <w:rsid w:val="00933F53"/>
    <w:rsid w:val="00935196"/>
    <w:rsid w:val="009353B9"/>
    <w:rsid w:val="00944898"/>
    <w:rsid w:val="00953DB2"/>
    <w:rsid w:val="00954137"/>
    <w:rsid w:val="00954D3E"/>
    <w:rsid w:val="00960D33"/>
    <w:rsid w:val="00962B89"/>
    <w:rsid w:val="00965F6F"/>
    <w:rsid w:val="009671FD"/>
    <w:rsid w:val="009735F5"/>
    <w:rsid w:val="00981A16"/>
    <w:rsid w:val="00986B53"/>
    <w:rsid w:val="009925B4"/>
    <w:rsid w:val="00995BBA"/>
    <w:rsid w:val="009A1914"/>
    <w:rsid w:val="009A4AF1"/>
    <w:rsid w:val="009A759D"/>
    <w:rsid w:val="009B0CC1"/>
    <w:rsid w:val="009B567A"/>
    <w:rsid w:val="009C6F36"/>
    <w:rsid w:val="009D28FF"/>
    <w:rsid w:val="009D3968"/>
    <w:rsid w:val="009F33BD"/>
    <w:rsid w:val="009F5B73"/>
    <w:rsid w:val="00A05426"/>
    <w:rsid w:val="00A11D6F"/>
    <w:rsid w:val="00A13A6E"/>
    <w:rsid w:val="00A13E4A"/>
    <w:rsid w:val="00A225E8"/>
    <w:rsid w:val="00A24664"/>
    <w:rsid w:val="00A27410"/>
    <w:rsid w:val="00A27D47"/>
    <w:rsid w:val="00A31B31"/>
    <w:rsid w:val="00A32AEF"/>
    <w:rsid w:val="00A3429A"/>
    <w:rsid w:val="00A43899"/>
    <w:rsid w:val="00A449AD"/>
    <w:rsid w:val="00A44E36"/>
    <w:rsid w:val="00A450D6"/>
    <w:rsid w:val="00A47AB2"/>
    <w:rsid w:val="00A5017E"/>
    <w:rsid w:val="00A6131F"/>
    <w:rsid w:val="00A63953"/>
    <w:rsid w:val="00A645DA"/>
    <w:rsid w:val="00A665E9"/>
    <w:rsid w:val="00A66653"/>
    <w:rsid w:val="00A7055B"/>
    <w:rsid w:val="00A72BAE"/>
    <w:rsid w:val="00A7567A"/>
    <w:rsid w:val="00A76D43"/>
    <w:rsid w:val="00A8455D"/>
    <w:rsid w:val="00A84E30"/>
    <w:rsid w:val="00A85363"/>
    <w:rsid w:val="00A90A3F"/>
    <w:rsid w:val="00A95A7D"/>
    <w:rsid w:val="00A96F01"/>
    <w:rsid w:val="00AA03F9"/>
    <w:rsid w:val="00AA2320"/>
    <w:rsid w:val="00AA4593"/>
    <w:rsid w:val="00AA719F"/>
    <w:rsid w:val="00AA7301"/>
    <w:rsid w:val="00AB1749"/>
    <w:rsid w:val="00AB35A3"/>
    <w:rsid w:val="00AB426A"/>
    <w:rsid w:val="00AC2B4C"/>
    <w:rsid w:val="00AC5169"/>
    <w:rsid w:val="00AD0701"/>
    <w:rsid w:val="00AD527E"/>
    <w:rsid w:val="00AE3E37"/>
    <w:rsid w:val="00AF2E06"/>
    <w:rsid w:val="00AF5242"/>
    <w:rsid w:val="00AF6606"/>
    <w:rsid w:val="00B02AF2"/>
    <w:rsid w:val="00B07489"/>
    <w:rsid w:val="00B07F74"/>
    <w:rsid w:val="00B2086A"/>
    <w:rsid w:val="00B25C79"/>
    <w:rsid w:val="00B26648"/>
    <w:rsid w:val="00B32C09"/>
    <w:rsid w:val="00B35697"/>
    <w:rsid w:val="00B4368E"/>
    <w:rsid w:val="00B43707"/>
    <w:rsid w:val="00B44A4D"/>
    <w:rsid w:val="00B479D6"/>
    <w:rsid w:val="00B536CF"/>
    <w:rsid w:val="00B6111E"/>
    <w:rsid w:val="00B643B8"/>
    <w:rsid w:val="00B65D87"/>
    <w:rsid w:val="00B71CB1"/>
    <w:rsid w:val="00B75A3F"/>
    <w:rsid w:val="00B75BD5"/>
    <w:rsid w:val="00B774F1"/>
    <w:rsid w:val="00B82267"/>
    <w:rsid w:val="00B84116"/>
    <w:rsid w:val="00B851D4"/>
    <w:rsid w:val="00B86ECE"/>
    <w:rsid w:val="00B90DDA"/>
    <w:rsid w:val="00B91F5C"/>
    <w:rsid w:val="00B92FFD"/>
    <w:rsid w:val="00B94F7D"/>
    <w:rsid w:val="00B958C6"/>
    <w:rsid w:val="00BA292D"/>
    <w:rsid w:val="00BA3EF7"/>
    <w:rsid w:val="00BB1B9A"/>
    <w:rsid w:val="00BB3B35"/>
    <w:rsid w:val="00BB4942"/>
    <w:rsid w:val="00BB60DC"/>
    <w:rsid w:val="00BC535F"/>
    <w:rsid w:val="00BD0CCB"/>
    <w:rsid w:val="00BD30C2"/>
    <w:rsid w:val="00BD3ABF"/>
    <w:rsid w:val="00BD48B7"/>
    <w:rsid w:val="00BD4A96"/>
    <w:rsid w:val="00BD71EB"/>
    <w:rsid w:val="00BE0DFF"/>
    <w:rsid w:val="00BE1FCE"/>
    <w:rsid w:val="00BE25E7"/>
    <w:rsid w:val="00BE52CE"/>
    <w:rsid w:val="00BE74C9"/>
    <w:rsid w:val="00BE7F3C"/>
    <w:rsid w:val="00BF699F"/>
    <w:rsid w:val="00C002DE"/>
    <w:rsid w:val="00C03337"/>
    <w:rsid w:val="00C035FD"/>
    <w:rsid w:val="00C060B3"/>
    <w:rsid w:val="00C133C4"/>
    <w:rsid w:val="00C25455"/>
    <w:rsid w:val="00C4100D"/>
    <w:rsid w:val="00C4163D"/>
    <w:rsid w:val="00C41F78"/>
    <w:rsid w:val="00C45EC0"/>
    <w:rsid w:val="00C51EBA"/>
    <w:rsid w:val="00C5363C"/>
    <w:rsid w:val="00C541A8"/>
    <w:rsid w:val="00C62DB9"/>
    <w:rsid w:val="00C63955"/>
    <w:rsid w:val="00C64BB2"/>
    <w:rsid w:val="00C65C5A"/>
    <w:rsid w:val="00C67826"/>
    <w:rsid w:val="00C73F47"/>
    <w:rsid w:val="00C8123D"/>
    <w:rsid w:val="00C86A38"/>
    <w:rsid w:val="00C87D95"/>
    <w:rsid w:val="00C94E86"/>
    <w:rsid w:val="00CA1346"/>
    <w:rsid w:val="00CA4B18"/>
    <w:rsid w:val="00CA570C"/>
    <w:rsid w:val="00CA6EFF"/>
    <w:rsid w:val="00CB1BC4"/>
    <w:rsid w:val="00CB4B31"/>
    <w:rsid w:val="00CC74A2"/>
    <w:rsid w:val="00CE1CF3"/>
    <w:rsid w:val="00CE5683"/>
    <w:rsid w:val="00CF00AC"/>
    <w:rsid w:val="00CF2F3B"/>
    <w:rsid w:val="00D030FB"/>
    <w:rsid w:val="00D10A16"/>
    <w:rsid w:val="00D10F87"/>
    <w:rsid w:val="00D2235F"/>
    <w:rsid w:val="00D22FA0"/>
    <w:rsid w:val="00D23306"/>
    <w:rsid w:val="00D275BF"/>
    <w:rsid w:val="00D30D58"/>
    <w:rsid w:val="00D30FF3"/>
    <w:rsid w:val="00D400E9"/>
    <w:rsid w:val="00D40BE6"/>
    <w:rsid w:val="00D42645"/>
    <w:rsid w:val="00D44487"/>
    <w:rsid w:val="00D46A63"/>
    <w:rsid w:val="00D52AC2"/>
    <w:rsid w:val="00D609B3"/>
    <w:rsid w:val="00D729A2"/>
    <w:rsid w:val="00D738D8"/>
    <w:rsid w:val="00D73C21"/>
    <w:rsid w:val="00D802A6"/>
    <w:rsid w:val="00D81130"/>
    <w:rsid w:val="00D9000B"/>
    <w:rsid w:val="00D914AB"/>
    <w:rsid w:val="00D95273"/>
    <w:rsid w:val="00D9783C"/>
    <w:rsid w:val="00DA0194"/>
    <w:rsid w:val="00DA3CF3"/>
    <w:rsid w:val="00DA6BAE"/>
    <w:rsid w:val="00DB1FDF"/>
    <w:rsid w:val="00DB54A9"/>
    <w:rsid w:val="00DB688B"/>
    <w:rsid w:val="00DC6D84"/>
    <w:rsid w:val="00DD0FBC"/>
    <w:rsid w:val="00DD39EB"/>
    <w:rsid w:val="00DD70BA"/>
    <w:rsid w:val="00DE040E"/>
    <w:rsid w:val="00DE2A04"/>
    <w:rsid w:val="00DE72BB"/>
    <w:rsid w:val="00DF5BA3"/>
    <w:rsid w:val="00E0399B"/>
    <w:rsid w:val="00E0660E"/>
    <w:rsid w:val="00E103AD"/>
    <w:rsid w:val="00E107B6"/>
    <w:rsid w:val="00E10B16"/>
    <w:rsid w:val="00E12A3A"/>
    <w:rsid w:val="00E17D40"/>
    <w:rsid w:val="00E22C69"/>
    <w:rsid w:val="00E24FCA"/>
    <w:rsid w:val="00E24FE9"/>
    <w:rsid w:val="00E27F24"/>
    <w:rsid w:val="00E36A04"/>
    <w:rsid w:val="00E413AC"/>
    <w:rsid w:val="00E415F7"/>
    <w:rsid w:val="00E41F49"/>
    <w:rsid w:val="00E532E4"/>
    <w:rsid w:val="00E539D9"/>
    <w:rsid w:val="00E57AF7"/>
    <w:rsid w:val="00E6155F"/>
    <w:rsid w:val="00E64130"/>
    <w:rsid w:val="00E6628C"/>
    <w:rsid w:val="00E72753"/>
    <w:rsid w:val="00E73A21"/>
    <w:rsid w:val="00E770F8"/>
    <w:rsid w:val="00E77531"/>
    <w:rsid w:val="00E81076"/>
    <w:rsid w:val="00E8411C"/>
    <w:rsid w:val="00E903F4"/>
    <w:rsid w:val="00E91B77"/>
    <w:rsid w:val="00E920CD"/>
    <w:rsid w:val="00EA0873"/>
    <w:rsid w:val="00EA2E0F"/>
    <w:rsid w:val="00EA49B3"/>
    <w:rsid w:val="00EB3274"/>
    <w:rsid w:val="00EB6C9C"/>
    <w:rsid w:val="00EC0A6C"/>
    <w:rsid w:val="00EC15B4"/>
    <w:rsid w:val="00EC1F4D"/>
    <w:rsid w:val="00ED2546"/>
    <w:rsid w:val="00ED5BB3"/>
    <w:rsid w:val="00EE07A7"/>
    <w:rsid w:val="00EE1B35"/>
    <w:rsid w:val="00EE361E"/>
    <w:rsid w:val="00EF204D"/>
    <w:rsid w:val="00EF74C3"/>
    <w:rsid w:val="00F01BAD"/>
    <w:rsid w:val="00F035EA"/>
    <w:rsid w:val="00F0608E"/>
    <w:rsid w:val="00F10414"/>
    <w:rsid w:val="00F11555"/>
    <w:rsid w:val="00F16145"/>
    <w:rsid w:val="00F21783"/>
    <w:rsid w:val="00F21B92"/>
    <w:rsid w:val="00F234A7"/>
    <w:rsid w:val="00F25361"/>
    <w:rsid w:val="00F3362E"/>
    <w:rsid w:val="00F34EEF"/>
    <w:rsid w:val="00F350ED"/>
    <w:rsid w:val="00F3601B"/>
    <w:rsid w:val="00F36BC9"/>
    <w:rsid w:val="00F436BA"/>
    <w:rsid w:val="00F4524A"/>
    <w:rsid w:val="00F51536"/>
    <w:rsid w:val="00F518CB"/>
    <w:rsid w:val="00F52F00"/>
    <w:rsid w:val="00F612A1"/>
    <w:rsid w:val="00F61A3C"/>
    <w:rsid w:val="00F629FF"/>
    <w:rsid w:val="00F62F85"/>
    <w:rsid w:val="00F7067B"/>
    <w:rsid w:val="00F71018"/>
    <w:rsid w:val="00F71948"/>
    <w:rsid w:val="00F741B5"/>
    <w:rsid w:val="00F74D86"/>
    <w:rsid w:val="00F764B8"/>
    <w:rsid w:val="00F8220E"/>
    <w:rsid w:val="00F87E56"/>
    <w:rsid w:val="00F906B6"/>
    <w:rsid w:val="00F92482"/>
    <w:rsid w:val="00F92E90"/>
    <w:rsid w:val="00F937DA"/>
    <w:rsid w:val="00F939BF"/>
    <w:rsid w:val="00FA0B06"/>
    <w:rsid w:val="00FA0E98"/>
    <w:rsid w:val="00FA32C4"/>
    <w:rsid w:val="00FA70BA"/>
    <w:rsid w:val="00FB0656"/>
    <w:rsid w:val="00FB39F3"/>
    <w:rsid w:val="00FB3AA8"/>
    <w:rsid w:val="00FB5D8F"/>
    <w:rsid w:val="00FB5FEA"/>
    <w:rsid w:val="00FC52F1"/>
    <w:rsid w:val="00FC7206"/>
    <w:rsid w:val="00FC738A"/>
    <w:rsid w:val="00FC74FD"/>
    <w:rsid w:val="00FD19DA"/>
    <w:rsid w:val="00FD276D"/>
    <w:rsid w:val="00FE0200"/>
    <w:rsid w:val="00FE0631"/>
    <w:rsid w:val="00FE446D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3A1E0"/>
  <w15:docId w15:val="{85982261-7BBF-48BF-933E-1DA7059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AB"/>
  </w:style>
  <w:style w:type="paragraph" w:styleId="Heading1">
    <w:name w:val="heading 1"/>
    <w:basedOn w:val="Normal"/>
    <w:next w:val="Normal"/>
    <w:link w:val="Heading1Char"/>
    <w:uiPriority w:val="9"/>
    <w:qFormat/>
    <w:rsid w:val="004B7E6C"/>
    <w:pPr>
      <w:outlineLvl w:val="0"/>
    </w:pPr>
    <w:rPr>
      <w:rFonts w:asciiTheme="minorBidi" w:hAnsiTheme="min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E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E6C"/>
    <w:rPr>
      <w:rFonts w:asciiTheme="minorBidi" w:hAnsi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B7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05"/>
  </w:style>
  <w:style w:type="paragraph" w:styleId="Footer">
    <w:name w:val="footer"/>
    <w:basedOn w:val="Normal"/>
    <w:link w:val="FooterChar"/>
    <w:uiPriority w:val="99"/>
    <w:unhideWhenUsed/>
    <w:rsid w:val="006F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05"/>
  </w:style>
  <w:style w:type="paragraph" w:styleId="NoSpacing">
    <w:name w:val="No Spacing"/>
    <w:uiPriority w:val="1"/>
    <w:qFormat/>
    <w:rsid w:val="00156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B6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4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215B53"/>
    <w:pPr>
      <w:widowControl w:val="0"/>
      <w:autoSpaceDE w:val="0"/>
      <w:autoSpaceDN w:val="0"/>
      <w:spacing w:after="0" w:line="240" w:lineRule="auto"/>
      <w:ind w:left="1701" w:hanging="36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5B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urnal%20of%20Ethnopharmacology.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ep.2022.11565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inulabidin512@gmail.com" TargetMode="External"/><Relationship Id="rId1" Type="http://schemas.openxmlformats.org/officeDocument/2006/relationships/hyperlink" Target="mailto:zainul.abidin@dra.gov.p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asifshahzahid@gmail.com</cp:lastModifiedBy>
  <cp:revision>14</cp:revision>
  <dcterms:created xsi:type="dcterms:W3CDTF">2025-03-24T18:36:00Z</dcterms:created>
  <dcterms:modified xsi:type="dcterms:W3CDTF">2025-07-11T10:34:00Z</dcterms:modified>
</cp:coreProperties>
</file>